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D1" w:rsidRDefault="00C5205D">
      <w:pPr>
        <w:pStyle w:val="ab"/>
        <w:tabs>
          <w:tab w:val="left" w:pos="567"/>
        </w:tabs>
        <w:spacing w:line="500" w:lineRule="exact"/>
        <w:ind w:leftChars="0" w:left="0"/>
        <w:jc w:val="center"/>
        <w:rPr>
          <w:rFonts w:ascii="標楷體" w:eastAsia="標楷體" w:hAnsi="標楷體" w:cs="標楷體"/>
          <w:b/>
          <w:bCs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標楷體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D96DB58" wp14:editId="2F699536">
            <wp:simplePos x="0" y="0"/>
            <wp:positionH relativeFrom="column">
              <wp:posOffset>-1103886</wp:posOffset>
            </wp:positionH>
            <wp:positionV relativeFrom="paragraph">
              <wp:posOffset>-635388</wp:posOffset>
            </wp:positionV>
            <wp:extent cx="10711543" cy="15236042"/>
            <wp:effectExtent l="0" t="0" r="0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3 gre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1543" cy="15236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56A">
        <w:rPr>
          <w:rFonts w:ascii="標楷體" w:eastAsia="標楷體" w:hAnsi="標楷體" w:cs="標楷體" w:hint="eastAsia"/>
          <w:b/>
          <w:bCs/>
          <w:sz w:val="44"/>
          <w:szCs w:val="44"/>
        </w:rPr>
        <w:t>2020年臺灣憂鬱症防治協會年會暨學術研討會</w:t>
      </w:r>
    </w:p>
    <w:p w:rsidR="00C74ED1" w:rsidRDefault="00A6456A" w:rsidP="00C27077">
      <w:pPr>
        <w:pStyle w:val="ab"/>
        <w:tabs>
          <w:tab w:val="left" w:pos="567"/>
        </w:tabs>
        <w:spacing w:beforeLines="50" w:before="217" w:line="500" w:lineRule="exact"/>
        <w:ind w:leftChars="0" w:left="720"/>
        <w:jc w:val="center"/>
        <w:rPr>
          <w:rFonts w:ascii="標楷體" w:eastAsia="標楷體" w:hAnsi="標楷體" w:cs="標楷體"/>
          <w:b/>
          <w:sz w:val="44"/>
          <w:szCs w:val="44"/>
        </w:rPr>
      </w:pPr>
      <w:r>
        <w:rPr>
          <w:rFonts w:ascii="標楷體" w:eastAsia="標楷體" w:hAnsi="標楷體" w:cs="標楷體" w:hint="eastAsia"/>
          <w:b/>
          <w:sz w:val="44"/>
          <w:szCs w:val="44"/>
        </w:rPr>
        <w:t>「青少年憂鬱與心理健康」</w:t>
      </w:r>
    </w:p>
    <w:p w:rsidR="00C74ED1" w:rsidRPr="004A3366" w:rsidRDefault="00A6456A" w:rsidP="006147ED">
      <w:pPr>
        <w:tabs>
          <w:tab w:val="left" w:pos="567"/>
        </w:tabs>
        <w:ind w:leftChars="-236" w:left="-566" w:rightChars="-324" w:right="-778"/>
        <w:rPr>
          <w:rFonts w:eastAsia="標楷體"/>
          <w:sz w:val="28"/>
        </w:rPr>
      </w:pPr>
      <w:r w:rsidRPr="004A3366">
        <w:rPr>
          <w:rFonts w:eastAsia="標楷體"/>
          <w:sz w:val="28"/>
        </w:rPr>
        <w:t>日</w:t>
      </w:r>
      <w:r w:rsidRPr="004A3366">
        <w:rPr>
          <w:rFonts w:eastAsia="標楷體"/>
          <w:sz w:val="28"/>
        </w:rPr>
        <w:t xml:space="preserve">    </w:t>
      </w:r>
      <w:r w:rsidRPr="004A3366">
        <w:rPr>
          <w:rFonts w:eastAsia="標楷體"/>
          <w:sz w:val="28"/>
        </w:rPr>
        <w:t>期：</w:t>
      </w:r>
      <w:r w:rsidRPr="004A3366">
        <w:rPr>
          <w:rFonts w:eastAsia="標楷體"/>
          <w:sz w:val="28"/>
        </w:rPr>
        <w:t>2020</w:t>
      </w:r>
      <w:r w:rsidRPr="004A3366">
        <w:rPr>
          <w:rFonts w:eastAsia="標楷體"/>
          <w:sz w:val="28"/>
        </w:rPr>
        <w:t>年</w:t>
      </w:r>
      <w:r w:rsidRPr="004A3366">
        <w:rPr>
          <w:rFonts w:eastAsia="標楷體"/>
          <w:sz w:val="28"/>
        </w:rPr>
        <w:t>12</w:t>
      </w:r>
      <w:r w:rsidRPr="004A3366">
        <w:rPr>
          <w:rFonts w:eastAsia="標楷體"/>
          <w:sz w:val="28"/>
        </w:rPr>
        <w:t>月</w:t>
      </w:r>
      <w:r w:rsidRPr="004A3366">
        <w:rPr>
          <w:rFonts w:eastAsia="標楷體"/>
          <w:sz w:val="28"/>
        </w:rPr>
        <w:t>12</w:t>
      </w:r>
      <w:r w:rsidRPr="004A3366">
        <w:rPr>
          <w:rFonts w:eastAsia="標楷體"/>
          <w:sz w:val="28"/>
        </w:rPr>
        <w:t>日</w:t>
      </w:r>
      <w:r w:rsidRPr="004A3366">
        <w:rPr>
          <w:rFonts w:eastAsia="標楷體"/>
          <w:sz w:val="28"/>
        </w:rPr>
        <w:t>(</w:t>
      </w:r>
      <w:r w:rsidRPr="004A3366">
        <w:rPr>
          <w:rFonts w:eastAsia="標楷體"/>
          <w:sz w:val="28"/>
        </w:rPr>
        <w:t>星期六</w:t>
      </w:r>
      <w:r w:rsidRPr="004A3366">
        <w:rPr>
          <w:rFonts w:eastAsia="標楷體"/>
          <w:sz w:val="28"/>
        </w:rPr>
        <w:t xml:space="preserve">)            </w:t>
      </w:r>
    </w:p>
    <w:p w:rsidR="00C74ED1" w:rsidRPr="004A3366" w:rsidRDefault="00A6456A" w:rsidP="006147ED">
      <w:pPr>
        <w:tabs>
          <w:tab w:val="left" w:pos="567"/>
        </w:tabs>
        <w:ind w:leftChars="-236" w:left="-566" w:rightChars="-324" w:right="-778"/>
        <w:rPr>
          <w:rFonts w:eastAsia="標楷體"/>
          <w:sz w:val="28"/>
        </w:rPr>
      </w:pPr>
      <w:r w:rsidRPr="004A3366">
        <w:rPr>
          <w:rFonts w:eastAsia="標楷體"/>
          <w:sz w:val="28"/>
        </w:rPr>
        <w:t>地</w:t>
      </w:r>
      <w:r w:rsidRPr="004A3366">
        <w:rPr>
          <w:rFonts w:eastAsia="標楷體"/>
          <w:sz w:val="28"/>
        </w:rPr>
        <w:t xml:space="preserve">    </w:t>
      </w:r>
      <w:r w:rsidRPr="004A3366">
        <w:rPr>
          <w:rFonts w:eastAsia="標楷體"/>
          <w:sz w:val="28"/>
        </w:rPr>
        <w:t>點：臺灣師範大學圖書館校區</w:t>
      </w:r>
      <w:r w:rsidR="004A3366">
        <w:rPr>
          <w:rFonts w:eastAsia="標楷體" w:hint="eastAsia"/>
          <w:sz w:val="28"/>
        </w:rPr>
        <w:t>－</w:t>
      </w:r>
      <w:r w:rsidRPr="004A3366">
        <w:rPr>
          <w:rFonts w:eastAsia="標楷體"/>
          <w:sz w:val="28"/>
        </w:rPr>
        <w:t>教育大樓（台北市大安區和平東路一段</w:t>
      </w:r>
      <w:r w:rsidRPr="004A3366">
        <w:rPr>
          <w:rFonts w:eastAsia="標楷體"/>
          <w:sz w:val="28"/>
        </w:rPr>
        <w:t>129</w:t>
      </w:r>
      <w:r w:rsidRPr="004A3366">
        <w:rPr>
          <w:rFonts w:eastAsia="標楷體"/>
          <w:sz w:val="28"/>
        </w:rPr>
        <w:t>號）</w:t>
      </w:r>
    </w:p>
    <w:p w:rsidR="005930AD" w:rsidRDefault="00A6456A" w:rsidP="006147ED">
      <w:pPr>
        <w:tabs>
          <w:tab w:val="left" w:pos="567"/>
        </w:tabs>
        <w:ind w:leftChars="-236" w:left="-566" w:rightChars="-324" w:right="-778"/>
        <w:rPr>
          <w:rFonts w:eastAsia="標楷體"/>
          <w:bCs/>
          <w:sz w:val="28"/>
        </w:rPr>
      </w:pPr>
      <w:r w:rsidRPr="004A3366">
        <w:rPr>
          <w:rFonts w:eastAsia="標楷體"/>
          <w:bCs/>
          <w:sz w:val="28"/>
        </w:rPr>
        <w:t>主辦單位：社團法人臺灣憂鬱症防治協會</w:t>
      </w:r>
    </w:p>
    <w:p w:rsidR="00C74ED1" w:rsidRPr="005930AD" w:rsidRDefault="00A6456A" w:rsidP="006147ED">
      <w:pPr>
        <w:tabs>
          <w:tab w:val="left" w:pos="567"/>
        </w:tabs>
        <w:ind w:leftChars="-236" w:left="-566" w:rightChars="-324" w:right="-778"/>
        <w:rPr>
          <w:rFonts w:eastAsia="標楷體"/>
          <w:bCs/>
          <w:sz w:val="28"/>
        </w:rPr>
      </w:pPr>
      <w:r w:rsidRPr="004A3366">
        <w:rPr>
          <w:rFonts w:eastAsia="標楷體"/>
          <w:bCs/>
          <w:sz w:val="28"/>
        </w:rPr>
        <w:t>協辦單位</w:t>
      </w:r>
      <w:r w:rsidR="0013253D">
        <w:rPr>
          <w:rFonts w:eastAsia="標楷體"/>
          <w:bCs/>
          <w:sz w:val="28"/>
        </w:rPr>
        <w:t>：</w:t>
      </w:r>
      <w:r w:rsidR="0013253D" w:rsidRPr="006147ED">
        <w:rPr>
          <w:rFonts w:eastAsia="標楷體"/>
          <w:bCs/>
          <w:sz w:val="26"/>
          <w:szCs w:val="26"/>
        </w:rPr>
        <w:t>臺灣師範大學教育心理與輔導學系、亞洲大學臨床心理中心、</w:t>
      </w:r>
      <w:r w:rsidR="005930AD" w:rsidRPr="006147ED">
        <w:rPr>
          <w:rFonts w:eastAsia="標楷體" w:hint="eastAsia"/>
          <w:bCs/>
          <w:sz w:val="26"/>
          <w:szCs w:val="26"/>
        </w:rPr>
        <w:t>台灣自殺防治學會</w:t>
      </w:r>
      <w:r w:rsidR="007F28B8" w:rsidRPr="006147ED">
        <w:rPr>
          <w:rFonts w:eastAsia="標楷體" w:hint="eastAsia"/>
          <w:bCs/>
          <w:sz w:val="26"/>
          <w:szCs w:val="26"/>
        </w:rPr>
        <w:t>、董氏基金會</w:t>
      </w:r>
      <w:r w:rsidR="007A7E0A" w:rsidRPr="006147ED">
        <w:rPr>
          <w:rFonts w:eastAsia="標楷體" w:hint="eastAsia"/>
          <w:bCs/>
          <w:sz w:val="26"/>
          <w:szCs w:val="26"/>
        </w:rPr>
        <w:t>、</w:t>
      </w:r>
      <w:proofErr w:type="gramStart"/>
      <w:r w:rsidR="007A7E0A" w:rsidRPr="006147ED">
        <w:rPr>
          <w:rFonts w:eastAsia="標楷體"/>
          <w:bCs/>
          <w:sz w:val="26"/>
          <w:szCs w:val="26"/>
        </w:rPr>
        <w:t>敦</w:t>
      </w:r>
      <w:proofErr w:type="gramEnd"/>
      <w:r w:rsidR="007A7E0A" w:rsidRPr="006147ED">
        <w:rPr>
          <w:rFonts w:eastAsia="標楷體"/>
          <w:bCs/>
          <w:sz w:val="26"/>
          <w:szCs w:val="26"/>
        </w:rPr>
        <w:t>安社會福利基金會</w:t>
      </w:r>
    </w:p>
    <w:tbl>
      <w:tblPr>
        <w:tblStyle w:val="aa"/>
        <w:tblpPr w:leftFromText="180" w:rightFromText="180" w:vertAnchor="text" w:tblpX="15246" w:tblpY="232"/>
        <w:tblOverlap w:val="never"/>
        <w:tblW w:w="1276" w:type="dxa"/>
        <w:tblLayout w:type="fixed"/>
        <w:tblLook w:val="04A0" w:firstRow="1" w:lastRow="0" w:firstColumn="1" w:lastColumn="0" w:noHBand="0" w:noVBand="1"/>
      </w:tblPr>
      <w:tblGrid>
        <w:gridCol w:w="1276"/>
      </w:tblGrid>
      <w:tr w:rsidR="00C74ED1" w:rsidRPr="004A3366">
        <w:trPr>
          <w:trHeight w:val="30"/>
        </w:trPr>
        <w:tc>
          <w:tcPr>
            <w:tcW w:w="1276" w:type="dxa"/>
          </w:tcPr>
          <w:p w:rsidR="00C74ED1" w:rsidRPr="004A3366" w:rsidRDefault="00C74ED1" w:rsidP="006147ED">
            <w:pPr>
              <w:tabs>
                <w:tab w:val="left" w:pos="567"/>
              </w:tabs>
              <w:ind w:leftChars="-236" w:left="-566" w:rightChars="-324" w:right="-778"/>
              <w:rPr>
                <w:rFonts w:eastAsia="標楷體"/>
                <w:bCs/>
                <w:sz w:val="28"/>
              </w:rPr>
            </w:pPr>
          </w:p>
        </w:tc>
      </w:tr>
      <w:tr w:rsidR="00C74ED1" w:rsidRPr="004A3366">
        <w:trPr>
          <w:trHeight w:val="30"/>
        </w:trPr>
        <w:tc>
          <w:tcPr>
            <w:tcW w:w="1276" w:type="dxa"/>
          </w:tcPr>
          <w:p w:rsidR="00C74ED1" w:rsidRPr="004A3366" w:rsidRDefault="00C74ED1" w:rsidP="006147ED">
            <w:pPr>
              <w:tabs>
                <w:tab w:val="left" w:pos="567"/>
              </w:tabs>
              <w:ind w:leftChars="-236" w:left="-566" w:rightChars="-324" w:right="-778"/>
              <w:rPr>
                <w:rFonts w:eastAsia="標楷體"/>
                <w:bCs/>
                <w:sz w:val="28"/>
              </w:rPr>
            </w:pPr>
          </w:p>
        </w:tc>
      </w:tr>
      <w:tr w:rsidR="00C74ED1" w:rsidRPr="004A3366">
        <w:trPr>
          <w:trHeight w:val="30"/>
        </w:trPr>
        <w:tc>
          <w:tcPr>
            <w:tcW w:w="1276" w:type="dxa"/>
          </w:tcPr>
          <w:p w:rsidR="00C74ED1" w:rsidRPr="004A3366" w:rsidRDefault="00C74ED1" w:rsidP="006147ED">
            <w:pPr>
              <w:tabs>
                <w:tab w:val="left" w:pos="567"/>
              </w:tabs>
              <w:ind w:leftChars="-236" w:left="-566" w:rightChars="-324" w:right="-778"/>
              <w:rPr>
                <w:rFonts w:eastAsia="標楷體"/>
                <w:bCs/>
                <w:sz w:val="28"/>
              </w:rPr>
            </w:pPr>
          </w:p>
        </w:tc>
      </w:tr>
      <w:tr w:rsidR="00C74ED1" w:rsidRPr="004A3366">
        <w:trPr>
          <w:trHeight w:val="30"/>
        </w:trPr>
        <w:tc>
          <w:tcPr>
            <w:tcW w:w="1276" w:type="dxa"/>
          </w:tcPr>
          <w:p w:rsidR="00C74ED1" w:rsidRPr="004A3366" w:rsidRDefault="00C74ED1" w:rsidP="006147ED">
            <w:pPr>
              <w:tabs>
                <w:tab w:val="left" w:pos="567"/>
              </w:tabs>
              <w:ind w:leftChars="-236" w:left="-566" w:rightChars="-324" w:right="-778"/>
              <w:rPr>
                <w:rFonts w:eastAsia="標楷體"/>
                <w:bCs/>
                <w:sz w:val="28"/>
              </w:rPr>
            </w:pPr>
          </w:p>
        </w:tc>
      </w:tr>
    </w:tbl>
    <w:p w:rsidR="00C74ED1" w:rsidRPr="004A3366" w:rsidRDefault="00A6456A" w:rsidP="006147ED">
      <w:pPr>
        <w:tabs>
          <w:tab w:val="left" w:pos="567"/>
        </w:tabs>
        <w:ind w:leftChars="-236" w:left="-566" w:rightChars="-324" w:right="-778"/>
        <w:rPr>
          <w:rFonts w:eastAsia="標楷體"/>
          <w:sz w:val="28"/>
        </w:rPr>
      </w:pPr>
      <w:r w:rsidRPr="004A3366">
        <w:rPr>
          <w:rFonts w:eastAsia="標楷體"/>
          <w:bCs/>
          <w:sz w:val="28"/>
        </w:rPr>
        <w:t>指導單位：衛生福利部心理及口腔健康司</w:t>
      </w:r>
    </w:p>
    <w:p w:rsidR="00C74ED1" w:rsidRPr="004A3366" w:rsidRDefault="00A6456A" w:rsidP="006147ED">
      <w:pPr>
        <w:tabs>
          <w:tab w:val="left" w:pos="567"/>
        </w:tabs>
        <w:ind w:leftChars="-236" w:left="-566" w:rightChars="-324" w:right="-778"/>
        <w:rPr>
          <w:rFonts w:eastAsia="標楷體"/>
          <w:bCs/>
          <w:sz w:val="28"/>
        </w:rPr>
      </w:pPr>
      <w:r w:rsidRPr="004A3366">
        <w:rPr>
          <w:rFonts w:eastAsia="標楷體"/>
          <w:bCs/>
          <w:sz w:val="28"/>
        </w:rPr>
        <w:t>團體會員贊助：</w:t>
      </w:r>
      <w:r w:rsidRPr="004A3366">
        <w:rPr>
          <w:rFonts w:eastAsia="標楷體"/>
          <w:bCs/>
        </w:rPr>
        <w:t>台灣禮來股份有限公司、台灣大塚製藥股份有限公司、嬌生股份有限公司楊森藥廠、</w:t>
      </w:r>
      <w:proofErr w:type="gramStart"/>
      <w:r w:rsidRPr="004A3366">
        <w:rPr>
          <w:rFonts w:eastAsia="標楷體"/>
          <w:bCs/>
        </w:rPr>
        <w:t>鴻汶醫藥</w:t>
      </w:r>
      <w:proofErr w:type="gramEnd"/>
      <w:r w:rsidRPr="004A3366">
        <w:rPr>
          <w:rFonts w:eastAsia="標楷體"/>
          <w:bCs/>
        </w:rPr>
        <w:t>實業有限公司、</w:t>
      </w:r>
      <w:r w:rsidRPr="004A3366">
        <w:rPr>
          <w:rFonts w:eastAsia="標楷體"/>
          <w:bCs/>
        </w:rPr>
        <w:br/>
      </w:r>
      <w:proofErr w:type="gramStart"/>
      <w:r w:rsidRPr="004A3366">
        <w:rPr>
          <w:rFonts w:eastAsia="標楷體"/>
          <w:bCs/>
        </w:rPr>
        <w:t>晟</w:t>
      </w:r>
      <w:proofErr w:type="gramEnd"/>
      <w:r w:rsidRPr="004A3366">
        <w:rPr>
          <w:rFonts w:eastAsia="標楷體"/>
          <w:bCs/>
        </w:rPr>
        <w:t>德大藥廠股份有限公司、</w:t>
      </w:r>
      <w:r w:rsidR="00574B20" w:rsidRPr="00574B20">
        <w:rPr>
          <w:rFonts w:eastAsia="標楷體" w:hint="eastAsia"/>
          <w:bCs/>
        </w:rPr>
        <w:t>台灣住友醫藥股份有限公司</w:t>
      </w:r>
      <w:r w:rsidRPr="004A3366">
        <w:rPr>
          <w:rFonts w:eastAsia="標楷體"/>
          <w:bCs/>
        </w:rPr>
        <w:t>、和安行實藥股份有限公司、法國施維雅藥廠台灣分公司</w:t>
      </w:r>
    </w:p>
    <w:tbl>
      <w:tblPr>
        <w:tblStyle w:val="-5"/>
        <w:tblW w:w="14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443"/>
        <w:gridCol w:w="3717"/>
        <w:gridCol w:w="79"/>
        <w:gridCol w:w="6241"/>
      </w:tblGrid>
      <w:tr w:rsidR="00C74ED1" w:rsidRPr="004A3366" w:rsidTr="00614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:rsidR="00C74ED1" w:rsidRPr="00D94348" w:rsidRDefault="00A6456A">
            <w:pPr>
              <w:spacing w:line="420" w:lineRule="exact"/>
              <w:jc w:val="center"/>
              <w:rPr>
                <w:rFonts w:eastAsia="標楷體"/>
                <w:bCs w:val="0"/>
                <w:sz w:val="28"/>
                <w:szCs w:val="28"/>
              </w:rPr>
            </w:pPr>
            <w:r w:rsidRPr="00D94348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12480" w:type="dxa"/>
            <w:gridSpan w:val="4"/>
            <w:vAlign w:val="center"/>
          </w:tcPr>
          <w:p w:rsidR="00C74ED1" w:rsidRPr="004A3366" w:rsidRDefault="00A6456A">
            <w:pPr>
              <w:spacing w:line="4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 w:val="0"/>
                <w:bCs w:val="0"/>
                <w:sz w:val="28"/>
                <w:szCs w:val="28"/>
              </w:rPr>
            </w:pPr>
            <w:r w:rsidRPr="004A3366">
              <w:rPr>
                <w:rFonts w:eastAsia="標楷體"/>
                <w:sz w:val="28"/>
                <w:szCs w:val="28"/>
              </w:rPr>
              <w:t>主題</w:t>
            </w:r>
          </w:p>
        </w:tc>
      </w:tr>
      <w:tr w:rsidR="00580F0B" w:rsidRPr="004A3366" w:rsidTr="006147ED">
        <w:trPr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auto"/>
            <w:vAlign w:val="center"/>
          </w:tcPr>
          <w:p w:rsidR="00580F0B" w:rsidRPr="00D94348" w:rsidRDefault="00D54818" w:rsidP="00580F0B">
            <w:pPr>
              <w:tabs>
                <w:tab w:val="left" w:pos="7892"/>
              </w:tabs>
              <w:spacing w:line="420" w:lineRule="exact"/>
              <w:jc w:val="center"/>
              <w:rPr>
                <w:rFonts w:eastAsia="標楷體"/>
                <w:b w:val="0"/>
                <w:sz w:val="28"/>
                <w:szCs w:val="28"/>
              </w:rPr>
            </w:pPr>
            <w:r w:rsidRPr="00D94348">
              <w:rPr>
                <w:rFonts w:eastAsia="標楷體"/>
                <w:b w:val="0"/>
                <w:sz w:val="28"/>
                <w:szCs w:val="28"/>
              </w:rPr>
              <w:t>08:40-09:0</w:t>
            </w:r>
            <w:r w:rsidR="00580F0B" w:rsidRPr="00D94348">
              <w:rPr>
                <w:rFonts w:eastAsia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12480" w:type="dxa"/>
            <w:gridSpan w:val="4"/>
            <w:shd w:val="clear" w:color="auto" w:fill="auto"/>
            <w:vAlign w:val="center"/>
          </w:tcPr>
          <w:p w:rsidR="00580F0B" w:rsidRPr="004A3366" w:rsidRDefault="00580F0B" w:rsidP="00580F0B">
            <w:pPr>
              <w:tabs>
                <w:tab w:val="left" w:pos="7892"/>
              </w:tabs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sz w:val="28"/>
                <w:szCs w:val="28"/>
              </w:rPr>
            </w:pPr>
            <w:r w:rsidRPr="004A3366">
              <w:rPr>
                <w:rFonts w:eastAsia="標楷體"/>
                <w:bCs/>
                <w:sz w:val="28"/>
                <w:szCs w:val="28"/>
              </w:rPr>
              <w:t>大會報到</w:t>
            </w:r>
          </w:p>
        </w:tc>
      </w:tr>
      <w:tr w:rsidR="00C74ED1" w:rsidRPr="004A3366" w:rsidTr="006147ED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Merge w:val="restart"/>
            <w:tcBorders>
              <w:right w:val="single" w:sz="4" w:space="0" w:color="auto"/>
            </w:tcBorders>
            <w:vAlign w:val="center"/>
          </w:tcPr>
          <w:p w:rsidR="00C74ED1" w:rsidRPr="00D94348" w:rsidRDefault="00D54818">
            <w:pPr>
              <w:spacing w:line="420" w:lineRule="exact"/>
              <w:jc w:val="center"/>
              <w:rPr>
                <w:rFonts w:eastAsia="標楷體"/>
                <w:bCs w:val="0"/>
                <w:sz w:val="28"/>
                <w:szCs w:val="28"/>
              </w:rPr>
            </w:pPr>
            <w:r w:rsidRPr="00D94348">
              <w:rPr>
                <w:rFonts w:eastAsia="標楷體"/>
                <w:b w:val="0"/>
                <w:sz w:val="28"/>
                <w:szCs w:val="28"/>
              </w:rPr>
              <w:t>09:00-09:2</w:t>
            </w:r>
            <w:r w:rsidR="00A6456A" w:rsidRPr="00D94348">
              <w:rPr>
                <w:rFonts w:eastAsia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 w:themeFill="accent5" w:themeFillTint="32"/>
            <w:vAlign w:val="center"/>
          </w:tcPr>
          <w:p w:rsidR="00C74ED1" w:rsidRPr="004A3366" w:rsidRDefault="00A6456A">
            <w:pPr>
              <w:tabs>
                <w:tab w:val="left" w:pos="1052"/>
              </w:tabs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4A3366">
              <w:rPr>
                <w:rFonts w:eastAsia="標楷體"/>
                <w:b/>
                <w:sz w:val="28"/>
                <w:szCs w:val="28"/>
              </w:rPr>
              <w:t>地點：</w:t>
            </w:r>
            <w:r w:rsidRPr="004A3366">
              <w:rPr>
                <w:rFonts w:eastAsia="標楷體"/>
                <w:b/>
                <w:sz w:val="28"/>
                <w:szCs w:val="28"/>
              </w:rPr>
              <w:t>201</w:t>
            </w:r>
            <w:r w:rsidRPr="004A3366">
              <w:rPr>
                <w:rFonts w:eastAsia="標楷體"/>
                <w:b/>
                <w:sz w:val="28"/>
                <w:szCs w:val="28"/>
              </w:rPr>
              <w:t>演講堂</w:t>
            </w:r>
            <w:r w:rsidRPr="004A3366">
              <w:rPr>
                <w:rFonts w:eastAsia="標楷體"/>
                <w:b/>
                <w:sz w:val="28"/>
                <w:szCs w:val="28"/>
              </w:rPr>
              <w:t xml:space="preserve"> (220 seats)</w:t>
            </w:r>
          </w:p>
        </w:tc>
      </w:tr>
      <w:tr w:rsidR="00C74ED1" w:rsidRPr="004A3366" w:rsidTr="006147ED">
        <w:trPr>
          <w:trHeight w:val="1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Merge/>
            <w:tcBorders>
              <w:right w:val="single" w:sz="4" w:space="0" w:color="auto"/>
            </w:tcBorders>
            <w:vAlign w:val="center"/>
          </w:tcPr>
          <w:p w:rsidR="00C74ED1" w:rsidRPr="00D94348" w:rsidRDefault="00C74ED1">
            <w:pPr>
              <w:spacing w:line="420" w:lineRule="exact"/>
              <w:jc w:val="center"/>
              <w:rPr>
                <w:rFonts w:eastAsia="標楷體"/>
                <w:bCs w:val="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4ED1" w:rsidRPr="004A3366" w:rsidRDefault="00A6456A">
            <w:pPr>
              <w:spacing w:line="4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4A3366">
              <w:rPr>
                <w:rFonts w:eastAsia="標楷體"/>
                <w:sz w:val="28"/>
                <w:szCs w:val="28"/>
              </w:rPr>
              <w:br/>
            </w:r>
            <w:r w:rsidRPr="004A3366">
              <w:rPr>
                <w:rFonts w:eastAsia="標楷體"/>
                <w:b/>
                <w:bCs/>
                <w:sz w:val="28"/>
                <w:szCs w:val="28"/>
              </w:rPr>
              <w:t>長官致詞</w:t>
            </w:r>
          </w:p>
          <w:p w:rsidR="00C74ED1" w:rsidRPr="004A3366" w:rsidRDefault="00C74ED1">
            <w:pPr>
              <w:tabs>
                <w:tab w:val="left" w:pos="1052"/>
              </w:tabs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D1" w:rsidRPr="004A3366" w:rsidRDefault="00A6456A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4A3366">
              <w:rPr>
                <w:rFonts w:eastAsia="標楷體"/>
                <w:sz w:val="28"/>
                <w:szCs w:val="28"/>
              </w:rPr>
              <w:t>張家銘</w:t>
            </w:r>
            <w:r w:rsidRPr="004A3366">
              <w:rPr>
                <w:rFonts w:eastAsia="標楷體"/>
                <w:sz w:val="28"/>
                <w:szCs w:val="28"/>
              </w:rPr>
              <w:t xml:space="preserve"> </w:t>
            </w:r>
            <w:r w:rsidRPr="004A3366">
              <w:rPr>
                <w:rFonts w:eastAsia="標楷體"/>
                <w:sz w:val="28"/>
                <w:szCs w:val="28"/>
              </w:rPr>
              <w:t>理事長</w:t>
            </w:r>
          </w:p>
          <w:p w:rsidR="00C74ED1" w:rsidRPr="004A3366" w:rsidRDefault="00A6456A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4A3366">
              <w:rPr>
                <w:rFonts w:eastAsia="標楷體"/>
                <w:sz w:val="28"/>
                <w:szCs w:val="28"/>
              </w:rPr>
              <w:t>李明濱</w:t>
            </w:r>
            <w:r w:rsidRPr="004A3366">
              <w:rPr>
                <w:rFonts w:eastAsia="標楷體"/>
                <w:sz w:val="28"/>
                <w:szCs w:val="28"/>
              </w:rPr>
              <w:t xml:space="preserve"> </w:t>
            </w:r>
            <w:r w:rsidRPr="004A3366">
              <w:rPr>
                <w:rFonts w:eastAsia="標楷體"/>
                <w:sz w:val="28"/>
                <w:szCs w:val="28"/>
              </w:rPr>
              <w:t>名譽理事長</w:t>
            </w:r>
          </w:p>
          <w:p w:rsidR="00C74ED1" w:rsidRPr="004A3366" w:rsidRDefault="00A6456A" w:rsidP="00DF6617">
            <w:pPr>
              <w:tabs>
                <w:tab w:val="left" w:pos="1052"/>
              </w:tabs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proofErr w:type="gramStart"/>
            <w:r w:rsidRPr="004A3366">
              <w:rPr>
                <w:rFonts w:eastAsia="標楷體"/>
                <w:sz w:val="28"/>
                <w:szCs w:val="28"/>
              </w:rPr>
              <w:t>諶</w:t>
            </w:r>
            <w:proofErr w:type="gramEnd"/>
            <w:r w:rsidRPr="004A3366">
              <w:rPr>
                <w:rFonts w:eastAsia="標楷體"/>
                <w:sz w:val="28"/>
                <w:szCs w:val="28"/>
              </w:rPr>
              <w:t>立中</w:t>
            </w:r>
            <w:r w:rsidRPr="004A3366">
              <w:rPr>
                <w:rFonts w:eastAsia="標楷體"/>
                <w:sz w:val="28"/>
                <w:szCs w:val="28"/>
              </w:rPr>
              <w:t xml:space="preserve"> </w:t>
            </w:r>
            <w:proofErr w:type="gramStart"/>
            <w:r w:rsidR="00DF6617" w:rsidRPr="004A3366">
              <w:rPr>
                <w:rFonts w:eastAsia="標楷體"/>
                <w:sz w:val="28"/>
                <w:szCs w:val="28"/>
              </w:rPr>
              <w:t>衛福部</w:t>
            </w:r>
            <w:proofErr w:type="gramEnd"/>
            <w:r w:rsidR="00DF6617" w:rsidRPr="004A3366">
              <w:rPr>
                <w:rFonts w:eastAsia="標楷體"/>
                <w:sz w:val="28"/>
                <w:szCs w:val="28"/>
              </w:rPr>
              <w:t>心</w:t>
            </w:r>
            <w:r w:rsidR="00DD3A00">
              <w:rPr>
                <w:rFonts w:eastAsia="標楷體" w:hint="eastAsia"/>
                <w:sz w:val="28"/>
                <w:szCs w:val="28"/>
              </w:rPr>
              <w:t>理及</w:t>
            </w:r>
            <w:r w:rsidR="00DF6617" w:rsidRPr="004A3366">
              <w:rPr>
                <w:rFonts w:eastAsia="標楷體"/>
                <w:sz w:val="28"/>
                <w:szCs w:val="28"/>
              </w:rPr>
              <w:t>口</w:t>
            </w:r>
            <w:r w:rsidR="00DD3A00">
              <w:rPr>
                <w:rFonts w:eastAsia="標楷體" w:hint="eastAsia"/>
                <w:sz w:val="28"/>
                <w:szCs w:val="28"/>
              </w:rPr>
              <w:t>腔健康</w:t>
            </w:r>
            <w:r w:rsidR="00DF6617" w:rsidRPr="004A3366">
              <w:rPr>
                <w:rFonts w:eastAsia="標楷體"/>
                <w:sz w:val="28"/>
                <w:szCs w:val="28"/>
              </w:rPr>
              <w:t>司長</w:t>
            </w:r>
            <w:r w:rsidR="00DF6617" w:rsidRPr="004A3366">
              <w:rPr>
                <w:rFonts w:eastAsia="標楷體"/>
                <w:sz w:val="28"/>
                <w:szCs w:val="28"/>
              </w:rPr>
              <w:br/>
            </w:r>
            <w:r w:rsidRPr="004A3366">
              <w:rPr>
                <w:rFonts w:eastAsia="標楷體"/>
                <w:sz w:val="28"/>
                <w:szCs w:val="28"/>
              </w:rPr>
              <w:t>鄭乃文</w:t>
            </w:r>
            <w:r w:rsidR="00DF6617" w:rsidRPr="004A3366">
              <w:rPr>
                <w:rFonts w:eastAsia="標楷體"/>
                <w:sz w:val="28"/>
                <w:szCs w:val="28"/>
              </w:rPr>
              <w:t xml:space="preserve"> </w:t>
            </w:r>
            <w:r w:rsidR="00DD3A00">
              <w:rPr>
                <w:rFonts w:eastAsia="標楷體" w:hint="eastAsia"/>
                <w:sz w:val="28"/>
                <w:szCs w:val="28"/>
              </w:rPr>
              <w:t>教育部學生事務及特殊教育</w:t>
            </w:r>
            <w:r w:rsidR="00DF6617" w:rsidRPr="004A3366">
              <w:rPr>
                <w:rFonts w:eastAsia="標楷體"/>
                <w:sz w:val="28"/>
                <w:szCs w:val="28"/>
              </w:rPr>
              <w:t>司長</w:t>
            </w:r>
          </w:p>
        </w:tc>
      </w:tr>
      <w:tr w:rsidR="00C74ED1" w:rsidRPr="004A3366" w:rsidTr="00F852A2">
        <w:trPr>
          <w:trHeight w:val="1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:rsidR="00C74ED1" w:rsidRPr="00D94348" w:rsidRDefault="0057124B">
            <w:pPr>
              <w:spacing w:line="420" w:lineRule="exact"/>
              <w:jc w:val="center"/>
              <w:rPr>
                <w:rFonts w:eastAsia="標楷體"/>
                <w:bCs w:val="0"/>
                <w:sz w:val="28"/>
                <w:szCs w:val="28"/>
              </w:rPr>
            </w:pPr>
            <w:r w:rsidRPr="00D94348">
              <w:rPr>
                <w:rFonts w:eastAsia="標楷體"/>
                <w:b w:val="0"/>
                <w:sz w:val="28"/>
                <w:szCs w:val="28"/>
              </w:rPr>
              <w:t>09:2</w:t>
            </w:r>
            <w:r w:rsidR="00F80EF0" w:rsidRPr="00D94348">
              <w:rPr>
                <w:rFonts w:eastAsia="標楷體"/>
                <w:b w:val="0"/>
                <w:sz w:val="28"/>
                <w:szCs w:val="28"/>
              </w:rPr>
              <w:t>0-</w:t>
            </w:r>
            <w:r w:rsidRPr="00D94348">
              <w:rPr>
                <w:rFonts w:eastAsia="標楷體"/>
                <w:b w:val="0"/>
                <w:sz w:val="28"/>
                <w:szCs w:val="28"/>
              </w:rPr>
              <w:t>10:0</w:t>
            </w:r>
            <w:r w:rsidR="00A6456A" w:rsidRPr="00D94348">
              <w:rPr>
                <w:rFonts w:eastAsia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</w:tcBorders>
            <w:vAlign w:val="center"/>
          </w:tcPr>
          <w:p w:rsidR="00C74ED1" w:rsidRPr="004A3366" w:rsidRDefault="00A6456A" w:rsidP="008A2F83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6"/>
                <w:szCs w:val="26"/>
              </w:rPr>
            </w:pPr>
            <w:r w:rsidRPr="004A3366">
              <w:rPr>
                <w:rFonts w:eastAsia="標楷體"/>
                <w:b/>
                <w:bCs/>
                <w:sz w:val="28"/>
                <w:szCs w:val="28"/>
              </w:rPr>
              <w:t>主題</w:t>
            </w:r>
            <w:r w:rsidR="00376C29" w:rsidRPr="004A3366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="00376C29" w:rsidRPr="004A3366">
              <w:rPr>
                <w:rFonts w:eastAsia="標楷體"/>
                <w:b/>
                <w:bCs/>
                <w:sz w:val="28"/>
                <w:szCs w:val="28"/>
              </w:rPr>
              <w:t>兒童青少年情緒障礙及憂鬱症的診斷與流行病學</w:t>
            </w:r>
            <w:r w:rsidRPr="004A3366">
              <w:rPr>
                <w:rFonts w:eastAsia="標楷體"/>
                <w:b/>
                <w:bCs/>
                <w:sz w:val="28"/>
                <w:szCs w:val="28"/>
              </w:rPr>
              <w:br/>
            </w:r>
            <w:r w:rsidRPr="004A3366">
              <w:rPr>
                <w:rFonts w:eastAsia="標楷體"/>
                <w:bCs/>
                <w:sz w:val="28"/>
                <w:szCs w:val="28"/>
              </w:rPr>
              <w:t>主講人：</w:t>
            </w:r>
            <w:r w:rsidRPr="004A3366">
              <w:rPr>
                <w:rFonts w:eastAsia="標楷體"/>
                <w:bCs/>
                <w:sz w:val="26"/>
                <w:szCs w:val="26"/>
              </w:rPr>
              <w:t>高淑芬</w:t>
            </w:r>
            <w:r w:rsidR="00E95187" w:rsidRPr="004A3366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Pr="004A3366">
              <w:rPr>
                <w:rFonts w:eastAsia="標楷體"/>
                <w:bCs/>
                <w:sz w:val="26"/>
                <w:szCs w:val="26"/>
              </w:rPr>
              <w:t>教授</w:t>
            </w:r>
            <w:r w:rsidR="00E95187" w:rsidRPr="004A3366">
              <w:rPr>
                <w:rFonts w:eastAsia="標楷體"/>
                <w:bCs/>
                <w:sz w:val="26"/>
                <w:szCs w:val="26"/>
              </w:rPr>
              <w:t xml:space="preserve">  </w:t>
            </w:r>
            <w:r w:rsidR="00DF6617" w:rsidRPr="004A3366">
              <w:rPr>
                <w:rFonts w:eastAsia="標楷體"/>
                <w:bCs/>
                <w:sz w:val="26"/>
                <w:szCs w:val="26"/>
              </w:rPr>
              <w:t xml:space="preserve">　／台大醫院</w:t>
            </w:r>
            <w:r w:rsidR="00E95187" w:rsidRPr="004A3366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="00DF6617" w:rsidRPr="004A3366">
              <w:rPr>
                <w:rFonts w:eastAsia="標楷體"/>
                <w:bCs/>
                <w:sz w:val="26"/>
                <w:szCs w:val="26"/>
              </w:rPr>
              <w:t>副院長</w:t>
            </w:r>
          </w:p>
          <w:p w:rsidR="00C74ED1" w:rsidRPr="004A3366" w:rsidRDefault="00A6456A" w:rsidP="00E95187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8"/>
                <w:szCs w:val="28"/>
              </w:rPr>
            </w:pPr>
            <w:r w:rsidRPr="004A3366">
              <w:rPr>
                <w:rFonts w:eastAsia="標楷體"/>
                <w:bCs/>
                <w:sz w:val="28"/>
                <w:szCs w:val="28"/>
              </w:rPr>
              <w:t>主持人：</w:t>
            </w:r>
            <w:r w:rsidR="0026406D" w:rsidRPr="004A3366">
              <w:rPr>
                <w:rFonts w:eastAsia="標楷體"/>
                <w:bCs/>
                <w:sz w:val="26"/>
                <w:szCs w:val="26"/>
              </w:rPr>
              <w:t>李龍騰</w:t>
            </w:r>
            <w:r w:rsidR="00E95187" w:rsidRPr="004A3366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="0026406D" w:rsidRPr="004A3366">
              <w:rPr>
                <w:rFonts w:eastAsia="標楷體"/>
                <w:bCs/>
                <w:sz w:val="26"/>
                <w:szCs w:val="26"/>
              </w:rPr>
              <w:t>常務理事</w:t>
            </w:r>
            <w:r w:rsidR="00DF6617" w:rsidRPr="004A3366">
              <w:rPr>
                <w:rFonts w:eastAsia="標楷體"/>
                <w:bCs/>
                <w:sz w:val="26"/>
                <w:szCs w:val="26"/>
              </w:rPr>
              <w:t>／</w:t>
            </w:r>
            <w:r w:rsidR="009E2BCE" w:rsidRPr="004A3366">
              <w:rPr>
                <w:rFonts w:eastAsia="標楷體"/>
                <w:bCs/>
                <w:sz w:val="26"/>
                <w:szCs w:val="26"/>
              </w:rPr>
              <w:t>台北仁濟院附設醫院</w:t>
            </w:r>
            <w:r w:rsidR="00E95187" w:rsidRPr="004A3366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="009E2BCE" w:rsidRPr="004A3366">
              <w:rPr>
                <w:rFonts w:eastAsia="標楷體"/>
                <w:bCs/>
                <w:sz w:val="26"/>
                <w:szCs w:val="26"/>
              </w:rPr>
              <w:t>院長</w:t>
            </w:r>
          </w:p>
        </w:tc>
      </w:tr>
      <w:tr w:rsidR="00C74ED1" w:rsidRPr="004A3366" w:rsidTr="006147ED">
        <w:trPr>
          <w:trHeight w:val="1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:rsidR="00C74ED1" w:rsidRPr="00D94348" w:rsidRDefault="0057124B">
            <w:pPr>
              <w:spacing w:line="420" w:lineRule="exact"/>
              <w:jc w:val="center"/>
              <w:rPr>
                <w:rFonts w:eastAsia="標楷體"/>
                <w:bCs w:val="0"/>
                <w:sz w:val="28"/>
                <w:szCs w:val="28"/>
              </w:rPr>
            </w:pPr>
            <w:r w:rsidRPr="00D94348">
              <w:rPr>
                <w:rFonts w:eastAsia="標楷體"/>
                <w:b w:val="0"/>
                <w:sz w:val="28"/>
                <w:szCs w:val="28"/>
              </w:rPr>
              <w:t>10:00-10:4</w:t>
            </w:r>
            <w:r w:rsidR="00A6456A" w:rsidRPr="00D94348">
              <w:rPr>
                <w:rFonts w:eastAsia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12480" w:type="dxa"/>
            <w:gridSpan w:val="4"/>
            <w:vAlign w:val="center"/>
          </w:tcPr>
          <w:p w:rsidR="00C74ED1" w:rsidRPr="004A3366" w:rsidRDefault="00A6456A" w:rsidP="008A2F83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6"/>
                <w:szCs w:val="26"/>
              </w:rPr>
            </w:pPr>
            <w:r w:rsidRPr="004A3366">
              <w:rPr>
                <w:rFonts w:eastAsia="標楷體"/>
                <w:b/>
                <w:bCs/>
                <w:sz w:val="28"/>
                <w:szCs w:val="28"/>
              </w:rPr>
              <w:t>主題</w:t>
            </w:r>
            <w:r w:rsidRPr="004A3366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4A3366">
              <w:rPr>
                <w:rFonts w:eastAsia="標楷體"/>
                <w:b/>
                <w:bCs/>
                <w:sz w:val="28"/>
                <w:szCs w:val="28"/>
              </w:rPr>
              <w:t>青少年憂鬱自傷的三級預防</w:t>
            </w:r>
            <w:r w:rsidRPr="004A3366">
              <w:rPr>
                <w:rFonts w:eastAsia="標楷體"/>
                <w:b/>
                <w:bCs/>
                <w:sz w:val="28"/>
                <w:szCs w:val="28"/>
              </w:rPr>
              <w:br/>
            </w:r>
            <w:r w:rsidRPr="004A3366">
              <w:rPr>
                <w:rFonts w:eastAsia="標楷體"/>
                <w:bCs/>
                <w:sz w:val="28"/>
                <w:szCs w:val="28"/>
              </w:rPr>
              <w:t>主講人：</w:t>
            </w:r>
            <w:r w:rsidRPr="004A3366">
              <w:rPr>
                <w:rFonts w:eastAsia="標楷體"/>
                <w:bCs/>
                <w:sz w:val="26"/>
                <w:szCs w:val="26"/>
              </w:rPr>
              <w:t>柯慧貞</w:t>
            </w:r>
            <w:r w:rsidR="00E95187" w:rsidRPr="004A3366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Pr="004A3366">
              <w:rPr>
                <w:rFonts w:eastAsia="標楷體"/>
                <w:bCs/>
                <w:sz w:val="26"/>
                <w:szCs w:val="26"/>
              </w:rPr>
              <w:t>教授</w:t>
            </w:r>
            <w:r w:rsidR="00E95187" w:rsidRPr="004A3366">
              <w:rPr>
                <w:rFonts w:eastAsia="標楷體"/>
                <w:bCs/>
                <w:sz w:val="26"/>
                <w:szCs w:val="26"/>
              </w:rPr>
              <w:t xml:space="preserve">    </w:t>
            </w:r>
            <w:r w:rsidR="00DF6617" w:rsidRPr="004A3366">
              <w:rPr>
                <w:rFonts w:eastAsia="標楷體"/>
                <w:bCs/>
                <w:sz w:val="26"/>
                <w:szCs w:val="26"/>
              </w:rPr>
              <w:t>／亞洲大學</w:t>
            </w:r>
            <w:r w:rsidR="00E95187" w:rsidRPr="004A3366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="00DF6617" w:rsidRPr="004A3366">
              <w:rPr>
                <w:rFonts w:eastAsia="標楷體"/>
                <w:bCs/>
                <w:sz w:val="26"/>
                <w:szCs w:val="26"/>
              </w:rPr>
              <w:t>副校長</w:t>
            </w:r>
          </w:p>
          <w:p w:rsidR="00C74ED1" w:rsidRPr="004A3366" w:rsidRDefault="00A6456A" w:rsidP="008A2F83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8"/>
                <w:szCs w:val="28"/>
              </w:rPr>
            </w:pPr>
            <w:r w:rsidRPr="004A3366">
              <w:rPr>
                <w:rFonts w:eastAsia="標楷體"/>
                <w:bCs/>
                <w:sz w:val="28"/>
                <w:szCs w:val="28"/>
              </w:rPr>
              <w:t>主持人：</w:t>
            </w:r>
            <w:r w:rsidR="009E2BCE" w:rsidRPr="004A3366">
              <w:rPr>
                <w:rFonts w:eastAsia="標楷體"/>
                <w:bCs/>
                <w:sz w:val="26"/>
                <w:szCs w:val="26"/>
              </w:rPr>
              <w:t>廖士程</w:t>
            </w:r>
            <w:r w:rsidR="009E2BCE" w:rsidRPr="004A3366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="009E2BCE" w:rsidRPr="004A3366">
              <w:rPr>
                <w:rFonts w:eastAsia="標楷體"/>
                <w:bCs/>
                <w:sz w:val="26"/>
                <w:szCs w:val="26"/>
              </w:rPr>
              <w:t>常務理事</w:t>
            </w:r>
            <w:r w:rsidR="00DF6617" w:rsidRPr="004A3366">
              <w:rPr>
                <w:rFonts w:eastAsia="標楷體"/>
                <w:bCs/>
                <w:sz w:val="26"/>
                <w:szCs w:val="26"/>
              </w:rPr>
              <w:t>／</w:t>
            </w:r>
            <w:r w:rsidR="009E2BCE" w:rsidRPr="004A3366">
              <w:rPr>
                <w:rFonts w:eastAsia="標楷體"/>
                <w:bCs/>
                <w:sz w:val="26"/>
                <w:szCs w:val="26"/>
              </w:rPr>
              <w:t>臺大醫院精神</w:t>
            </w:r>
            <w:proofErr w:type="gramStart"/>
            <w:r w:rsidR="009E2BCE" w:rsidRPr="004A3366">
              <w:rPr>
                <w:rFonts w:eastAsia="標楷體"/>
                <w:bCs/>
                <w:sz w:val="26"/>
                <w:szCs w:val="26"/>
              </w:rPr>
              <w:t>醫學部心身</w:t>
            </w:r>
            <w:proofErr w:type="gramEnd"/>
            <w:r w:rsidR="009E2BCE" w:rsidRPr="004A3366">
              <w:rPr>
                <w:rFonts w:eastAsia="標楷體"/>
                <w:bCs/>
                <w:sz w:val="26"/>
                <w:szCs w:val="26"/>
              </w:rPr>
              <w:t>醫學科</w:t>
            </w:r>
            <w:r w:rsidR="009E2BCE" w:rsidRPr="004A3366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="009E2BCE" w:rsidRPr="004A3366">
              <w:rPr>
                <w:rFonts w:eastAsia="標楷體"/>
                <w:bCs/>
                <w:sz w:val="26"/>
                <w:szCs w:val="26"/>
              </w:rPr>
              <w:t>主任</w:t>
            </w:r>
          </w:p>
        </w:tc>
      </w:tr>
      <w:tr w:rsidR="00C74ED1" w:rsidRPr="004A3366" w:rsidTr="006147ED">
        <w:trPr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:rsidR="00C74ED1" w:rsidRPr="00D94348" w:rsidRDefault="0057124B">
            <w:pPr>
              <w:spacing w:line="420" w:lineRule="exact"/>
              <w:jc w:val="center"/>
              <w:rPr>
                <w:rFonts w:eastAsia="標楷體"/>
                <w:bCs w:val="0"/>
                <w:sz w:val="28"/>
                <w:szCs w:val="28"/>
              </w:rPr>
            </w:pPr>
            <w:r w:rsidRPr="00D94348">
              <w:rPr>
                <w:rFonts w:eastAsia="標楷體"/>
                <w:b w:val="0"/>
                <w:sz w:val="28"/>
                <w:szCs w:val="28"/>
              </w:rPr>
              <w:t>10:40-11:0</w:t>
            </w:r>
            <w:r w:rsidR="00A6456A" w:rsidRPr="00D94348">
              <w:rPr>
                <w:rFonts w:eastAsia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12480" w:type="dxa"/>
            <w:gridSpan w:val="4"/>
            <w:shd w:val="clear" w:color="auto" w:fill="EAF1DD" w:themeFill="accent3" w:themeFillTint="33"/>
            <w:vAlign w:val="center"/>
          </w:tcPr>
          <w:p w:rsidR="00C74ED1" w:rsidRPr="004A3366" w:rsidRDefault="00A6456A">
            <w:pPr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8"/>
                <w:szCs w:val="28"/>
              </w:rPr>
            </w:pPr>
            <w:r w:rsidRPr="004A3366">
              <w:rPr>
                <w:rFonts w:eastAsia="標楷體"/>
                <w:sz w:val="28"/>
                <w:szCs w:val="28"/>
              </w:rPr>
              <w:t>coffee break</w:t>
            </w:r>
          </w:p>
        </w:tc>
      </w:tr>
      <w:tr w:rsidR="00C74ED1" w:rsidRPr="004A3366" w:rsidTr="006147ED">
        <w:trPr>
          <w:trHeight w:val="1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:rsidR="00C74ED1" w:rsidRPr="00D94348" w:rsidRDefault="0057124B">
            <w:pPr>
              <w:spacing w:line="420" w:lineRule="exact"/>
              <w:jc w:val="center"/>
              <w:rPr>
                <w:rFonts w:eastAsia="標楷體"/>
                <w:bCs w:val="0"/>
                <w:sz w:val="28"/>
                <w:szCs w:val="28"/>
              </w:rPr>
            </w:pPr>
            <w:r w:rsidRPr="00D94348">
              <w:rPr>
                <w:rFonts w:eastAsia="標楷體"/>
                <w:b w:val="0"/>
                <w:sz w:val="28"/>
                <w:szCs w:val="28"/>
              </w:rPr>
              <w:t>11:00-12:2</w:t>
            </w:r>
            <w:r w:rsidR="00A6456A" w:rsidRPr="00D94348">
              <w:rPr>
                <w:rFonts w:eastAsia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12480" w:type="dxa"/>
            <w:gridSpan w:val="4"/>
            <w:vAlign w:val="center"/>
          </w:tcPr>
          <w:p w:rsidR="00E95187" w:rsidRPr="004A3366" w:rsidRDefault="00A6456A" w:rsidP="00E95187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6"/>
                <w:szCs w:val="26"/>
              </w:rPr>
            </w:pPr>
            <w:r w:rsidRPr="004A3366">
              <w:rPr>
                <w:rFonts w:eastAsia="標楷體"/>
                <w:b/>
                <w:bCs/>
                <w:sz w:val="28"/>
                <w:szCs w:val="28"/>
              </w:rPr>
              <w:t>主題</w:t>
            </w:r>
            <w:r w:rsidRPr="004A3366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4A3366">
              <w:rPr>
                <w:rFonts w:eastAsia="標楷體"/>
                <w:b/>
                <w:bCs/>
                <w:sz w:val="28"/>
                <w:szCs w:val="28"/>
              </w:rPr>
              <w:t>青少年憂鬱與心理</w:t>
            </w:r>
            <w:proofErr w:type="gramStart"/>
            <w:r w:rsidRPr="004A3366">
              <w:rPr>
                <w:rFonts w:eastAsia="標楷體"/>
                <w:b/>
                <w:bCs/>
                <w:sz w:val="28"/>
                <w:szCs w:val="28"/>
              </w:rPr>
              <w:t>健康－跨</w:t>
            </w:r>
            <w:proofErr w:type="gramEnd"/>
            <w:r w:rsidRPr="004A3366">
              <w:rPr>
                <w:rFonts w:eastAsia="標楷體"/>
                <w:b/>
                <w:bCs/>
                <w:sz w:val="28"/>
                <w:szCs w:val="28"/>
              </w:rPr>
              <w:t>部會的資源整合</w:t>
            </w:r>
            <w:r w:rsidRPr="004A3366">
              <w:rPr>
                <w:rFonts w:eastAsia="標楷體"/>
                <w:b/>
                <w:bCs/>
                <w:sz w:val="28"/>
                <w:szCs w:val="28"/>
              </w:rPr>
              <w:br/>
            </w:r>
            <w:r w:rsidRPr="004A3366">
              <w:rPr>
                <w:rFonts w:eastAsia="標楷體"/>
                <w:bCs/>
                <w:sz w:val="28"/>
                <w:szCs w:val="28"/>
              </w:rPr>
              <w:t>與談人：</w:t>
            </w:r>
            <w:proofErr w:type="gramStart"/>
            <w:r w:rsidR="00E95187" w:rsidRPr="004A3366">
              <w:rPr>
                <w:rFonts w:eastAsia="標楷體"/>
                <w:sz w:val="26"/>
                <w:szCs w:val="26"/>
              </w:rPr>
              <w:t>諶</w:t>
            </w:r>
            <w:proofErr w:type="gramEnd"/>
            <w:r w:rsidR="00E95187" w:rsidRPr="004A3366">
              <w:rPr>
                <w:rFonts w:eastAsia="標楷體"/>
                <w:sz w:val="26"/>
                <w:szCs w:val="26"/>
              </w:rPr>
              <w:t>立中</w:t>
            </w:r>
            <w:r w:rsidR="00E95187" w:rsidRPr="004A3366">
              <w:rPr>
                <w:rFonts w:eastAsia="標楷體"/>
                <w:sz w:val="26"/>
                <w:szCs w:val="26"/>
              </w:rPr>
              <w:t xml:space="preserve"> </w:t>
            </w:r>
            <w:r w:rsidR="00E95187" w:rsidRPr="004A3366">
              <w:rPr>
                <w:rFonts w:eastAsia="標楷體"/>
                <w:sz w:val="26"/>
                <w:szCs w:val="26"/>
              </w:rPr>
              <w:t>司長／</w:t>
            </w:r>
            <w:proofErr w:type="gramStart"/>
            <w:r w:rsidR="00DD3A00" w:rsidRPr="00DD3A00">
              <w:rPr>
                <w:rFonts w:eastAsia="標楷體" w:hint="eastAsia"/>
                <w:bCs/>
                <w:sz w:val="26"/>
                <w:szCs w:val="26"/>
              </w:rPr>
              <w:t>衛福部</w:t>
            </w:r>
            <w:proofErr w:type="gramEnd"/>
            <w:r w:rsidR="00DD3A00" w:rsidRPr="00DD3A00">
              <w:rPr>
                <w:rFonts w:eastAsia="標楷體" w:hint="eastAsia"/>
                <w:bCs/>
                <w:sz w:val="26"/>
                <w:szCs w:val="26"/>
              </w:rPr>
              <w:t>心理及口腔健康司長</w:t>
            </w:r>
            <w:r w:rsidR="00212D6F" w:rsidRPr="004A3366">
              <w:rPr>
                <w:rFonts w:eastAsia="標楷體"/>
                <w:sz w:val="26"/>
                <w:szCs w:val="26"/>
              </w:rPr>
              <w:t xml:space="preserve">　　</w:t>
            </w:r>
            <w:r w:rsidR="00212D6F" w:rsidRPr="004A3366">
              <w:rPr>
                <w:rFonts w:eastAsia="標楷體"/>
                <w:sz w:val="26"/>
                <w:szCs w:val="26"/>
              </w:rPr>
              <w:t xml:space="preserve"> </w:t>
            </w:r>
            <w:r w:rsidR="00E95187" w:rsidRPr="004A3366">
              <w:rPr>
                <w:rFonts w:eastAsia="標楷體"/>
                <w:sz w:val="26"/>
                <w:szCs w:val="26"/>
              </w:rPr>
              <w:t>鄭乃文</w:t>
            </w:r>
            <w:r w:rsidR="00692F59" w:rsidRPr="004A3366">
              <w:rPr>
                <w:rFonts w:eastAsia="標楷體"/>
                <w:sz w:val="26"/>
                <w:szCs w:val="26"/>
              </w:rPr>
              <w:t xml:space="preserve"> </w:t>
            </w:r>
            <w:r w:rsidR="00E95187" w:rsidRPr="004A3366">
              <w:rPr>
                <w:rFonts w:eastAsia="標楷體"/>
                <w:sz w:val="26"/>
                <w:szCs w:val="26"/>
              </w:rPr>
              <w:t>司長／</w:t>
            </w:r>
            <w:r w:rsidR="00DD3A00" w:rsidRPr="00DD3A00">
              <w:rPr>
                <w:rFonts w:eastAsia="標楷體" w:hint="eastAsia"/>
                <w:sz w:val="26"/>
                <w:szCs w:val="26"/>
              </w:rPr>
              <w:t>教育部學生事務及特殊教育</w:t>
            </w:r>
            <w:r w:rsidR="00DD3A00" w:rsidRPr="00DD3A00">
              <w:rPr>
                <w:rFonts w:eastAsia="標楷體"/>
                <w:sz w:val="26"/>
                <w:szCs w:val="26"/>
              </w:rPr>
              <w:t>司長</w:t>
            </w:r>
          </w:p>
          <w:p w:rsidR="00C74ED1" w:rsidRPr="004A3366" w:rsidRDefault="00692F59" w:rsidP="00692F59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6"/>
                <w:szCs w:val="26"/>
              </w:rPr>
            </w:pPr>
            <w:r w:rsidRPr="004A3366">
              <w:rPr>
                <w:rFonts w:eastAsia="標楷體"/>
                <w:bCs/>
                <w:sz w:val="26"/>
                <w:szCs w:val="26"/>
              </w:rPr>
              <w:t xml:space="preserve">　　　　</w:t>
            </w:r>
            <w:r w:rsidR="00E95187" w:rsidRPr="004A3366">
              <w:rPr>
                <w:rFonts w:eastAsia="標楷體"/>
                <w:bCs/>
                <w:sz w:val="26"/>
                <w:szCs w:val="26"/>
              </w:rPr>
              <w:t>高淑芬</w:t>
            </w:r>
            <w:r w:rsidRPr="004A3366">
              <w:rPr>
                <w:rFonts w:eastAsia="標楷體"/>
                <w:bCs/>
                <w:sz w:val="26"/>
                <w:szCs w:val="26"/>
              </w:rPr>
              <w:t xml:space="preserve">　</w:t>
            </w:r>
            <w:r w:rsidR="00767BCA">
              <w:rPr>
                <w:rFonts w:eastAsia="標楷體" w:hint="eastAsia"/>
                <w:bCs/>
                <w:sz w:val="26"/>
                <w:szCs w:val="26"/>
              </w:rPr>
              <w:t>副</w:t>
            </w:r>
            <w:r w:rsidR="00E95187" w:rsidRPr="004A3366">
              <w:rPr>
                <w:rFonts w:eastAsia="標楷體"/>
                <w:bCs/>
                <w:sz w:val="26"/>
                <w:szCs w:val="26"/>
              </w:rPr>
              <w:t>院長／</w:t>
            </w:r>
            <w:r w:rsidR="00A6456A" w:rsidRPr="004A3366">
              <w:rPr>
                <w:rFonts w:eastAsia="標楷體"/>
                <w:bCs/>
                <w:sz w:val="26"/>
                <w:szCs w:val="26"/>
              </w:rPr>
              <w:t>台大醫院</w:t>
            </w:r>
            <w:r w:rsidR="00E95187" w:rsidRPr="004A3366">
              <w:rPr>
                <w:rFonts w:eastAsia="標楷體"/>
                <w:bCs/>
                <w:sz w:val="26"/>
                <w:szCs w:val="26"/>
              </w:rPr>
              <w:t xml:space="preserve">　　</w:t>
            </w:r>
            <w:r w:rsidR="00A81DAE">
              <w:rPr>
                <w:rFonts w:eastAsia="標楷體"/>
                <w:bCs/>
                <w:sz w:val="26"/>
                <w:szCs w:val="26"/>
              </w:rPr>
              <w:t xml:space="preserve">   </w:t>
            </w:r>
            <w:r w:rsidR="00A81DAE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="00DD3A00">
              <w:rPr>
                <w:rFonts w:eastAsia="標楷體" w:hint="eastAsia"/>
                <w:bCs/>
                <w:sz w:val="26"/>
                <w:szCs w:val="26"/>
              </w:rPr>
              <w:t xml:space="preserve">           </w:t>
            </w:r>
            <w:r w:rsidR="00E95187" w:rsidRPr="004A3366">
              <w:rPr>
                <w:rFonts w:eastAsia="標楷體"/>
                <w:bCs/>
                <w:sz w:val="26"/>
                <w:szCs w:val="26"/>
              </w:rPr>
              <w:t>柯慧貞</w:t>
            </w:r>
            <w:r w:rsidRPr="004A3366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="00E95187" w:rsidRPr="004A3366">
              <w:rPr>
                <w:rFonts w:eastAsia="標楷體"/>
                <w:bCs/>
                <w:sz w:val="26"/>
                <w:szCs w:val="26"/>
              </w:rPr>
              <w:t>副校長／</w:t>
            </w:r>
            <w:r w:rsidR="00A6456A" w:rsidRPr="004A3366">
              <w:rPr>
                <w:rFonts w:eastAsia="標楷體"/>
                <w:bCs/>
                <w:sz w:val="26"/>
                <w:szCs w:val="26"/>
              </w:rPr>
              <w:t>亞洲大學</w:t>
            </w:r>
            <w:r w:rsidR="00A6456A" w:rsidRPr="004A3366">
              <w:rPr>
                <w:rFonts w:eastAsia="標楷體"/>
                <w:bCs/>
                <w:sz w:val="26"/>
                <w:szCs w:val="26"/>
              </w:rPr>
              <w:t xml:space="preserve"> </w:t>
            </w:r>
          </w:p>
          <w:p w:rsidR="00C74ED1" w:rsidRPr="004A3366" w:rsidRDefault="00A6456A" w:rsidP="008A2F83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4A3366">
              <w:rPr>
                <w:rFonts w:eastAsia="標楷體"/>
                <w:bCs/>
                <w:sz w:val="28"/>
                <w:szCs w:val="28"/>
              </w:rPr>
              <w:t>主持人：</w:t>
            </w:r>
            <w:r w:rsidRPr="004A3366">
              <w:rPr>
                <w:rFonts w:eastAsia="標楷體"/>
                <w:bCs/>
                <w:sz w:val="26"/>
                <w:szCs w:val="26"/>
              </w:rPr>
              <w:t>李明濱</w:t>
            </w:r>
            <w:r w:rsidRPr="004A3366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Pr="004A3366">
              <w:rPr>
                <w:rFonts w:eastAsia="標楷體"/>
                <w:bCs/>
                <w:sz w:val="26"/>
                <w:szCs w:val="26"/>
              </w:rPr>
              <w:t>名譽理事長</w:t>
            </w:r>
            <w:r w:rsidR="005930AD" w:rsidRPr="004A3366">
              <w:rPr>
                <w:rFonts w:eastAsia="標楷體"/>
                <w:bCs/>
                <w:sz w:val="26"/>
                <w:szCs w:val="26"/>
              </w:rPr>
              <w:t>／</w:t>
            </w:r>
            <w:r w:rsidR="005930AD">
              <w:rPr>
                <w:rFonts w:eastAsia="標楷體"/>
                <w:bCs/>
                <w:sz w:val="26"/>
                <w:szCs w:val="26"/>
              </w:rPr>
              <w:t>台大</w:t>
            </w:r>
            <w:r w:rsidR="005930AD">
              <w:rPr>
                <w:rFonts w:eastAsia="標楷體" w:hint="eastAsia"/>
                <w:bCs/>
                <w:sz w:val="26"/>
                <w:szCs w:val="26"/>
              </w:rPr>
              <w:t>醫學</w:t>
            </w:r>
            <w:r w:rsidR="005930AD" w:rsidRPr="004A3366">
              <w:rPr>
                <w:rFonts w:eastAsia="標楷體"/>
                <w:bCs/>
                <w:sz w:val="26"/>
                <w:szCs w:val="26"/>
              </w:rPr>
              <w:t>院</w:t>
            </w:r>
            <w:r w:rsidR="00857B66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="005930AD">
              <w:rPr>
                <w:rFonts w:eastAsia="標楷體" w:hint="eastAsia"/>
                <w:bCs/>
                <w:sz w:val="26"/>
                <w:szCs w:val="26"/>
              </w:rPr>
              <w:t>名譽教授</w:t>
            </w:r>
          </w:p>
        </w:tc>
      </w:tr>
      <w:tr w:rsidR="00AF0DC6" w:rsidRPr="004A3366" w:rsidTr="006147ED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:rsidR="00AF0DC6" w:rsidRPr="00D94348" w:rsidRDefault="00AF0DC6" w:rsidP="00AF0DC6">
            <w:pPr>
              <w:spacing w:line="420" w:lineRule="exact"/>
              <w:jc w:val="center"/>
              <w:rPr>
                <w:rFonts w:eastAsia="標楷體"/>
                <w:bCs w:val="0"/>
                <w:sz w:val="28"/>
                <w:szCs w:val="28"/>
              </w:rPr>
            </w:pPr>
            <w:r w:rsidRPr="00D94348">
              <w:rPr>
                <w:rFonts w:eastAsia="標楷體"/>
                <w:b w:val="0"/>
                <w:sz w:val="28"/>
                <w:szCs w:val="28"/>
              </w:rPr>
              <w:t>12:20-13:00</w:t>
            </w:r>
          </w:p>
        </w:tc>
        <w:tc>
          <w:tcPr>
            <w:tcW w:w="6239" w:type="dxa"/>
            <w:gridSpan w:val="3"/>
            <w:vAlign w:val="center"/>
          </w:tcPr>
          <w:p w:rsidR="00AF0DC6" w:rsidRPr="004A3366" w:rsidRDefault="00AF0DC6" w:rsidP="0057124B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bCs/>
                <w:sz w:val="28"/>
                <w:szCs w:val="28"/>
              </w:rPr>
            </w:pPr>
            <w:r w:rsidRPr="004A3366">
              <w:rPr>
                <w:rFonts w:eastAsia="標楷體"/>
                <w:b/>
                <w:bCs/>
                <w:sz w:val="28"/>
                <w:szCs w:val="28"/>
              </w:rPr>
              <w:t>午餐</w:t>
            </w:r>
          </w:p>
        </w:tc>
        <w:tc>
          <w:tcPr>
            <w:tcW w:w="6240" w:type="dxa"/>
            <w:vAlign w:val="center"/>
          </w:tcPr>
          <w:p w:rsidR="00AF0DC6" w:rsidRPr="004A3366" w:rsidRDefault="00AF0DC6" w:rsidP="0057124B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bCs/>
                <w:sz w:val="28"/>
                <w:szCs w:val="28"/>
              </w:rPr>
            </w:pPr>
            <w:r w:rsidRPr="004A3366">
              <w:rPr>
                <w:rFonts w:eastAsia="標楷體"/>
                <w:b/>
                <w:bCs/>
                <w:sz w:val="28"/>
                <w:szCs w:val="28"/>
              </w:rPr>
              <w:t>會員大會</w:t>
            </w:r>
            <w:r w:rsidRPr="004A3366">
              <w:rPr>
                <w:rFonts w:eastAsia="標楷體"/>
                <w:b/>
                <w:bCs/>
                <w:sz w:val="28"/>
                <w:szCs w:val="28"/>
              </w:rPr>
              <w:br/>
            </w:r>
            <w:r w:rsidRPr="004A3366">
              <w:rPr>
                <w:rFonts w:eastAsia="標楷體"/>
                <w:sz w:val="28"/>
                <w:szCs w:val="28"/>
              </w:rPr>
              <w:t>地點：</w:t>
            </w:r>
            <w:r w:rsidRPr="004A3366">
              <w:rPr>
                <w:rFonts w:eastAsia="標楷體"/>
                <w:sz w:val="28"/>
                <w:szCs w:val="28"/>
              </w:rPr>
              <w:t>513</w:t>
            </w:r>
            <w:r w:rsidRPr="004A3366">
              <w:rPr>
                <w:rFonts w:eastAsia="標楷體"/>
                <w:sz w:val="28"/>
                <w:szCs w:val="28"/>
              </w:rPr>
              <w:t>教室</w:t>
            </w:r>
            <w:r w:rsidRPr="004A3366">
              <w:rPr>
                <w:rFonts w:eastAsia="標楷體"/>
                <w:sz w:val="28"/>
                <w:szCs w:val="28"/>
              </w:rPr>
              <w:t xml:space="preserve"> (60seats)</w:t>
            </w:r>
          </w:p>
        </w:tc>
      </w:tr>
      <w:tr w:rsidR="00AF0DC6" w:rsidRPr="004A3366" w:rsidTr="006147ED">
        <w:trPr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Merge w:val="restart"/>
            <w:vAlign w:val="center"/>
          </w:tcPr>
          <w:p w:rsidR="00AF0DC6" w:rsidRPr="00D94348" w:rsidRDefault="00AF0DC6" w:rsidP="00EC0471">
            <w:pPr>
              <w:spacing w:line="420" w:lineRule="exact"/>
              <w:jc w:val="center"/>
              <w:rPr>
                <w:rFonts w:eastAsia="標楷體"/>
                <w:bCs w:val="0"/>
                <w:color w:val="FFFFFF" w:themeColor="background1"/>
                <w:sz w:val="28"/>
                <w:szCs w:val="28"/>
              </w:rPr>
            </w:pPr>
            <w:r w:rsidRPr="00D94348">
              <w:rPr>
                <w:rFonts w:eastAsia="標楷體"/>
                <w:b w:val="0"/>
                <w:sz w:val="28"/>
                <w:szCs w:val="28"/>
              </w:rPr>
              <w:t>13:10-13:50</w:t>
            </w:r>
          </w:p>
        </w:tc>
        <w:tc>
          <w:tcPr>
            <w:tcW w:w="12480" w:type="dxa"/>
            <w:gridSpan w:val="4"/>
            <w:shd w:val="clear" w:color="auto" w:fill="DAEEF3" w:themeFill="accent5" w:themeFillTint="33"/>
            <w:vAlign w:val="center"/>
          </w:tcPr>
          <w:p w:rsidR="00AF0DC6" w:rsidRPr="004A3366" w:rsidRDefault="00AF0DC6" w:rsidP="0057124B">
            <w:pPr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FFFFFF" w:themeColor="background1"/>
                <w:sz w:val="28"/>
                <w:szCs w:val="28"/>
              </w:rPr>
            </w:pPr>
            <w:r w:rsidRPr="004A3366">
              <w:rPr>
                <w:rFonts w:eastAsia="標楷體"/>
                <w:b/>
                <w:bCs/>
                <w:sz w:val="28"/>
                <w:szCs w:val="28"/>
              </w:rPr>
              <w:t>Lunch symposium</w:t>
            </w:r>
            <w:r w:rsidR="001646FC" w:rsidRPr="004A3366">
              <w:rPr>
                <w:rFonts w:eastAsia="標楷體"/>
                <w:b/>
                <w:bCs/>
                <w:sz w:val="28"/>
                <w:szCs w:val="28"/>
              </w:rPr>
              <w:t>（</w:t>
            </w:r>
            <w:r w:rsidRPr="004A3366">
              <w:rPr>
                <w:rFonts w:eastAsia="標楷體"/>
                <w:b/>
                <w:bCs/>
                <w:sz w:val="28"/>
                <w:szCs w:val="28"/>
              </w:rPr>
              <w:t>和安行）地點：</w:t>
            </w:r>
            <w:r w:rsidRPr="004A3366">
              <w:rPr>
                <w:rFonts w:eastAsia="標楷體"/>
                <w:b/>
                <w:bCs/>
                <w:sz w:val="28"/>
                <w:szCs w:val="28"/>
              </w:rPr>
              <w:t>201</w:t>
            </w:r>
            <w:r w:rsidRPr="004A3366">
              <w:rPr>
                <w:rFonts w:eastAsia="標楷體"/>
                <w:b/>
                <w:bCs/>
                <w:sz w:val="28"/>
                <w:szCs w:val="28"/>
              </w:rPr>
              <w:t>演講堂</w:t>
            </w:r>
            <w:r w:rsidRPr="004A3366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4A3366">
              <w:rPr>
                <w:rFonts w:eastAsia="標楷體"/>
                <w:b/>
                <w:sz w:val="28"/>
                <w:szCs w:val="28"/>
              </w:rPr>
              <w:t>(220 seats)</w:t>
            </w:r>
          </w:p>
        </w:tc>
      </w:tr>
      <w:tr w:rsidR="00AF0DC6" w:rsidRPr="004A3366" w:rsidTr="006147ED">
        <w:trPr>
          <w:trHeight w:val="15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Merge/>
            <w:vAlign w:val="center"/>
          </w:tcPr>
          <w:p w:rsidR="00AF0DC6" w:rsidRPr="00D94348" w:rsidRDefault="00AF0DC6">
            <w:pPr>
              <w:spacing w:line="420" w:lineRule="exact"/>
              <w:jc w:val="center"/>
              <w:rPr>
                <w:rFonts w:eastAsia="標楷體"/>
                <w:bCs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480" w:type="dxa"/>
            <w:gridSpan w:val="4"/>
            <w:shd w:val="clear" w:color="auto" w:fill="auto"/>
            <w:vAlign w:val="center"/>
          </w:tcPr>
          <w:p w:rsidR="008A25F7" w:rsidRDefault="00AF0DC6" w:rsidP="0057124B">
            <w:pPr>
              <w:spacing w:line="4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8"/>
                <w:szCs w:val="28"/>
              </w:rPr>
            </w:pPr>
            <w:r w:rsidRPr="004A3366">
              <w:rPr>
                <w:rFonts w:eastAsia="標楷體"/>
                <w:b/>
                <w:bCs/>
                <w:sz w:val="28"/>
                <w:szCs w:val="28"/>
              </w:rPr>
              <w:t>主題</w:t>
            </w:r>
            <w:r w:rsidRPr="004A3366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="00D10940" w:rsidRPr="00D10940">
              <w:rPr>
                <w:rFonts w:eastAsia="標楷體" w:hint="eastAsia"/>
                <w:b/>
                <w:bCs/>
                <w:sz w:val="28"/>
                <w:szCs w:val="28"/>
              </w:rPr>
              <w:t>青少年憂鬱防治：從生活圈翻轉不良循環</w:t>
            </w:r>
            <w:r w:rsidRPr="004A3366">
              <w:rPr>
                <w:rFonts w:eastAsia="標楷體"/>
                <w:b/>
                <w:bCs/>
                <w:sz w:val="28"/>
                <w:szCs w:val="28"/>
              </w:rPr>
              <w:br/>
            </w:r>
            <w:r w:rsidRPr="004A3366">
              <w:rPr>
                <w:rFonts w:eastAsia="標楷體"/>
                <w:bCs/>
                <w:sz w:val="28"/>
                <w:szCs w:val="28"/>
              </w:rPr>
              <w:t>主講人：</w:t>
            </w:r>
            <w:proofErr w:type="gramStart"/>
            <w:r w:rsidRPr="004A3366">
              <w:rPr>
                <w:rFonts w:eastAsia="標楷體"/>
                <w:bCs/>
                <w:sz w:val="28"/>
                <w:szCs w:val="28"/>
              </w:rPr>
              <w:t>陳質采</w:t>
            </w:r>
            <w:proofErr w:type="gramEnd"/>
            <w:r w:rsidR="00692F59" w:rsidRPr="004A3366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4A3366">
              <w:rPr>
                <w:rFonts w:eastAsia="標楷體"/>
                <w:bCs/>
                <w:sz w:val="28"/>
                <w:szCs w:val="28"/>
              </w:rPr>
              <w:t>理事長</w:t>
            </w:r>
            <w:r w:rsidR="00E95187" w:rsidRPr="004A3366">
              <w:rPr>
                <w:rFonts w:eastAsia="標楷體"/>
                <w:bCs/>
                <w:sz w:val="28"/>
                <w:szCs w:val="28"/>
              </w:rPr>
              <w:t>／台灣兒童青少年精神醫學會</w:t>
            </w:r>
          </w:p>
          <w:p w:rsidR="00AF0DC6" w:rsidRPr="004A3366" w:rsidRDefault="008A25F7" w:rsidP="0057124B">
            <w:pPr>
              <w:spacing w:line="4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 xml:space="preserve">        </w:t>
            </w:r>
            <w:r w:rsidR="00D10940" w:rsidRPr="00A04654">
              <w:rPr>
                <w:rFonts w:eastAsia="標楷體"/>
                <w:bCs/>
                <w:sz w:val="26"/>
                <w:szCs w:val="26"/>
              </w:rPr>
              <w:t>葉雅馨</w:t>
            </w:r>
            <w:r w:rsidR="00D10940" w:rsidRPr="00A04654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="00D10940" w:rsidRPr="00A04654">
              <w:rPr>
                <w:rFonts w:eastAsia="標楷體" w:hint="eastAsia"/>
                <w:bCs/>
                <w:sz w:val="26"/>
                <w:szCs w:val="26"/>
              </w:rPr>
              <w:t>監事</w:t>
            </w:r>
            <w:r w:rsidR="00D10940" w:rsidRPr="00A04654">
              <w:rPr>
                <w:rFonts w:eastAsia="標楷體"/>
                <w:bCs/>
                <w:sz w:val="26"/>
                <w:szCs w:val="26"/>
              </w:rPr>
              <w:t>／董氏基金會心理衛生中心</w:t>
            </w:r>
            <w:r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Cs/>
                <w:sz w:val="26"/>
                <w:szCs w:val="26"/>
              </w:rPr>
              <w:t>主任</w:t>
            </w:r>
          </w:p>
          <w:p w:rsidR="00AF0DC6" w:rsidRPr="004A3366" w:rsidRDefault="00AF0DC6" w:rsidP="00E95187">
            <w:pPr>
              <w:spacing w:line="4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bCs/>
                <w:sz w:val="28"/>
                <w:szCs w:val="28"/>
              </w:rPr>
            </w:pPr>
            <w:r w:rsidRPr="004A3366">
              <w:rPr>
                <w:rFonts w:eastAsia="標楷體"/>
                <w:bCs/>
                <w:sz w:val="28"/>
                <w:szCs w:val="28"/>
              </w:rPr>
              <w:t>主持人：</w:t>
            </w:r>
            <w:r w:rsidR="00E95187" w:rsidRPr="004A3366">
              <w:rPr>
                <w:rFonts w:eastAsia="標楷體"/>
                <w:bCs/>
                <w:sz w:val="28"/>
                <w:szCs w:val="28"/>
              </w:rPr>
              <w:t>詹佳真</w:t>
            </w:r>
            <w:r w:rsidR="00692F59" w:rsidRPr="004A3366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E95187" w:rsidRPr="004A3366">
              <w:rPr>
                <w:rFonts w:eastAsia="標楷體"/>
                <w:bCs/>
                <w:sz w:val="28"/>
                <w:szCs w:val="28"/>
              </w:rPr>
              <w:t>醫師　／</w:t>
            </w:r>
            <w:r w:rsidRPr="004A3366">
              <w:rPr>
                <w:rFonts w:eastAsia="標楷體"/>
                <w:bCs/>
                <w:sz w:val="28"/>
                <w:szCs w:val="28"/>
              </w:rPr>
              <w:t>台北市立聯合醫院中興院區</w:t>
            </w:r>
            <w:r w:rsidRPr="004A3366">
              <w:rPr>
                <w:rFonts w:eastAsia="標楷體"/>
                <w:bCs/>
                <w:sz w:val="28"/>
                <w:szCs w:val="28"/>
              </w:rPr>
              <w:t xml:space="preserve">  </w:t>
            </w:r>
          </w:p>
        </w:tc>
      </w:tr>
      <w:tr w:rsidR="00AF0DC6" w:rsidRPr="004A3366" w:rsidTr="006147ED">
        <w:trPr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DAEEF3" w:themeFill="accent5" w:themeFillTint="33"/>
            <w:vAlign w:val="center"/>
          </w:tcPr>
          <w:p w:rsidR="00AF0DC6" w:rsidRPr="00D94348" w:rsidRDefault="00AF0DC6" w:rsidP="0057124B">
            <w:pPr>
              <w:spacing w:line="420" w:lineRule="exact"/>
              <w:rPr>
                <w:rFonts w:eastAsia="標楷體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160" w:type="dxa"/>
            <w:gridSpan w:val="2"/>
            <w:shd w:val="clear" w:color="auto" w:fill="DBEEF3" w:themeFill="accent5" w:themeFillTint="32"/>
          </w:tcPr>
          <w:p w:rsidR="00AF0DC6" w:rsidRPr="004A3366" w:rsidRDefault="00AF0DC6">
            <w:pPr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sz w:val="28"/>
                <w:szCs w:val="28"/>
              </w:rPr>
            </w:pPr>
            <w:r w:rsidRPr="004A3366">
              <w:rPr>
                <w:rFonts w:eastAsia="標楷體"/>
                <w:b/>
                <w:sz w:val="28"/>
                <w:szCs w:val="28"/>
              </w:rPr>
              <w:t>地點：</w:t>
            </w:r>
            <w:r w:rsidRPr="004A3366">
              <w:rPr>
                <w:rFonts w:eastAsia="標楷體"/>
                <w:b/>
                <w:sz w:val="28"/>
                <w:szCs w:val="28"/>
              </w:rPr>
              <w:t>201</w:t>
            </w:r>
            <w:r w:rsidRPr="004A3366">
              <w:rPr>
                <w:rFonts w:eastAsia="標楷體"/>
                <w:b/>
                <w:sz w:val="28"/>
                <w:szCs w:val="28"/>
              </w:rPr>
              <w:t>演講堂</w:t>
            </w:r>
            <w:r w:rsidRPr="004A3366">
              <w:rPr>
                <w:rFonts w:eastAsia="標楷體"/>
                <w:b/>
                <w:sz w:val="28"/>
                <w:szCs w:val="28"/>
              </w:rPr>
              <w:t xml:space="preserve"> (220seats)</w:t>
            </w:r>
          </w:p>
        </w:tc>
        <w:tc>
          <w:tcPr>
            <w:tcW w:w="6320" w:type="dxa"/>
            <w:gridSpan w:val="2"/>
            <w:shd w:val="clear" w:color="auto" w:fill="DBEEF3" w:themeFill="accent5" w:themeFillTint="32"/>
          </w:tcPr>
          <w:p w:rsidR="00AF0DC6" w:rsidRPr="004A3366" w:rsidRDefault="00AF0DC6">
            <w:pPr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sz w:val="28"/>
                <w:szCs w:val="28"/>
              </w:rPr>
            </w:pPr>
            <w:r w:rsidRPr="004A3366">
              <w:rPr>
                <w:rFonts w:eastAsia="標楷體"/>
                <w:b/>
                <w:sz w:val="28"/>
                <w:szCs w:val="28"/>
              </w:rPr>
              <w:t>地點：</w:t>
            </w:r>
            <w:r w:rsidRPr="004A3366">
              <w:rPr>
                <w:rFonts w:eastAsia="標楷體"/>
                <w:b/>
                <w:sz w:val="28"/>
                <w:szCs w:val="28"/>
              </w:rPr>
              <w:t>513</w:t>
            </w:r>
            <w:r w:rsidRPr="004A3366">
              <w:rPr>
                <w:rFonts w:eastAsia="標楷體"/>
                <w:b/>
                <w:sz w:val="28"/>
                <w:szCs w:val="28"/>
              </w:rPr>
              <w:t>教室</w:t>
            </w:r>
            <w:r w:rsidRPr="004A3366">
              <w:rPr>
                <w:rFonts w:eastAsia="標楷體"/>
                <w:b/>
                <w:sz w:val="28"/>
                <w:szCs w:val="28"/>
              </w:rPr>
              <w:t xml:space="preserve"> (60seats) (</w:t>
            </w:r>
            <w:r w:rsidRPr="004A3366">
              <w:rPr>
                <w:rFonts w:eastAsia="標楷體"/>
                <w:b/>
                <w:bCs/>
                <w:sz w:val="28"/>
                <w:szCs w:val="28"/>
              </w:rPr>
              <w:t>施維雅</w:t>
            </w:r>
            <w:r w:rsidRPr="004A3366"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C74ED1" w:rsidRPr="004A3366" w:rsidTr="006147ED">
        <w:trPr>
          <w:trHeight w:val="1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:rsidR="00C74ED1" w:rsidRPr="00D94348" w:rsidRDefault="0057124B">
            <w:pPr>
              <w:spacing w:line="420" w:lineRule="exact"/>
              <w:jc w:val="center"/>
              <w:rPr>
                <w:rFonts w:eastAsia="標楷體"/>
                <w:bCs w:val="0"/>
                <w:sz w:val="28"/>
                <w:szCs w:val="28"/>
              </w:rPr>
            </w:pPr>
            <w:r w:rsidRPr="00D94348">
              <w:rPr>
                <w:rFonts w:eastAsia="標楷體"/>
                <w:b w:val="0"/>
                <w:sz w:val="28"/>
                <w:szCs w:val="28"/>
              </w:rPr>
              <w:t>14:00-14:4</w:t>
            </w:r>
            <w:r w:rsidR="00A6456A" w:rsidRPr="00D94348">
              <w:rPr>
                <w:rFonts w:eastAsia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6160" w:type="dxa"/>
            <w:gridSpan w:val="2"/>
            <w:vAlign w:val="center"/>
          </w:tcPr>
          <w:p w:rsidR="00C74ED1" w:rsidRPr="004A3366" w:rsidRDefault="00A6456A" w:rsidP="008A2F83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6"/>
                <w:szCs w:val="26"/>
              </w:rPr>
            </w:pPr>
            <w:r w:rsidRPr="004A3366">
              <w:rPr>
                <w:rFonts w:eastAsia="標楷體"/>
                <w:b/>
                <w:bCs/>
                <w:sz w:val="28"/>
                <w:szCs w:val="28"/>
              </w:rPr>
              <w:t>主題</w:t>
            </w:r>
            <w:r w:rsidRPr="004A3366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4A3366">
              <w:rPr>
                <w:rFonts w:eastAsia="標楷體"/>
                <w:b/>
                <w:bCs/>
                <w:sz w:val="26"/>
                <w:szCs w:val="26"/>
              </w:rPr>
              <w:t>讓青少年看見小太陽：敦安經驗</w:t>
            </w:r>
            <w:r w:rsidRPr="004A3366">
              <w:rPr>
                <w:rFonts w:eastAsia="標楷體"/>
                <w:b/>
                <w:bCs/>
                <w:sz w:val="26"/>
                <w:szCs w:val="26"/>
              </w:rPr>
              <w:t>15</w:t>
            </w:r>
            <w:r w:rsidRPr="004A3366">
              <w:rPr>
                <w:rFonts w:eastAsia="標楷體"/>
                <w:b/>
                <w:bCs/>
                <w:sz w:val="26"/>
                <w:szCs w:val="26"/>
              </w:rPr>
              <w:t>年分享</w:t>
            </w:r>
          </w:p>
          <w:p w:rsidR="00C74ED1" w:rsidRPr="004A3366" w:rsidRDefault="00A6456A" w:rsidP="008A2F83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8"/>
                <w:szCs w:val="28"/>
              </w:rPr>
            </w:pPr>
            <w:r w:rsidRPr="004A3366">
              <w:rPr>
                <w:rFonts w:eastAsia="標楷體"/>
                <w:bCs/>
                <w:sz w:val="28"/>
                <w:szCs w:val="28"/>
              </w:rPr>
              <w:t>主講人：</w:t>
            </w:r>
            <w:r w:rsidR="00692F59" w:rsidRPr="004A3366">
              <w:rPr>
                <w:rFonts w:eastAsia="標楷體"/>
                <w:bCs/>
                <w:sz w:val="26"/>
                <w:szCs w:val="26"/>
              </w:rPr>
              <w:t>楊聰財</w:t>
            </w:r>
            <w:r w:rsidR="00692F59" w:rsidRPr="004A3366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="00FE58FA">
              <w:rPr>
                <w:rFonts w:eastAsia="標楷體" w:hint="eastAsia"/>
                <w:bCs/>
                <w:sz w:val="26"/>
                <w:szCs w:val="26"/>
              </w:rPr>
              <w:t>監</w:t>
            </w:r>
            <w:r w:rsidR="007A58EC" w:rsidRPr="004A3366">
              <w:rPr>
                <w:rFonts w:eastAsia="標楷體"/>
                <w:bCs/>
                <w:sz w:val="26"/>
                <w:szCs w:val="26"/>
              </w:rPr>
              <w:t>事</w:t>
            </w:r>
            <w:r w:rsidR="00692F59" w:rsidRPr="004A3366">
              <w:rPr>
                <w:rFonts w:eastAsia="標楷體"/>
                <w:bCs/>
                <w:sz w:val="26"/>
                <w:szCs w:val="26"/>
              </w:rPr>
              <w:t>／</w:t>
            </w:r>
            <w:proofErr w:type="gramStart"/>
            <w:r w:rsidR="005932AF" w:rsidRPr="004A3366">
              <w:rPr>
                <w:rFonts w:eastAsia="標楷體"/>
                <w:bCs/>
                <w:sz w:val="26"/>
                <w:szCs w:val="26"/>
              </w:rPr>
              <w:t>敦</w:t>
            </w:r>
            <w:proofErr w:type="gramEnd"/>
            <w:r w:rsidR="005932AF" w:rsidRPr="004A3366">
              <w:rPr>
                <w:rFonts w:eastAsia="標楷體"/>
                <w:bCs/>
                <w:sz w:val="26"/>
                <w:szCs w:val="26"/>
              </w:rPr>
              <w:t>安基金會</w:t>
            </w:r>
            <w:r w:rsidR="00505245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="005932AF" w:rsidRPr="004A3366">
              <w:rPr>
                <w:rFonts w:eastAsia="標楷體"/>
                <w:bCs/>
                <w:sz w:val="26"/>
                <w:szCs w:val="26"/>
              </w:rPr>
              <w:t>董</w:t>
            </w:r>
            <w:r w:rsidRPr="004A3366">
              <w:rPr>
                <w:rFonts w:eastAsia="標楷體"/>
                <w:bCs/>
                <w:sz w:val="26"/>
                <w:szCs w:val="26"/>
              </w:rPr>
              <w:t>事</w:t>
            </w:r>
          </w:p>
          <w:p w:rsidR="00C74ED1" w:rsidRPr="004A3366" w:rsidRDefault="00A6456A" w:rsidP="008A2F83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4A3366">
              <w:rPr>
                <w:rFonts w:eastAsia="標楷體"/>
                <w:bCs/>
                <w:sz w:val="28"/>
                <w:szCs w:val="28"/>
              </w:rPr>
              <w:t>主持人：</w:t>
            </w:r>
            <w:r w:rsidR="006147ED">
              <w:rPr>
                <w:rFonts w:eastAsia="標楷體" w:hint="eastAsia"/>
                <w:bCs/>
                <w:sz w:val="26"/>
                <w:szCs w:val="26"/>
              </w:rPr>
              <w:t>周佑達</w:t>
            </w:r>
            <w:r w:rsidR="009E2BCE" w:rsidRPr="004A3366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="009E2BCE" w:rsidRPr="004A3366">
              <w:rPr>
                <w:rFonts w:eastAsia="標楷體"/>
                <w:bCs/>
                <w:sz w:val="26"/>
                <w:szCs w:val="26"/>
              </w:rPr>
              <w:t>理事／</w:t>
            </w:r>
            <w:r w:rsidR="006147ED">
              <w:rPr>
                <w:rFonts w:eastAsia="標楷體" w:hint="eastAsia"/>
                <w:bCs/>
                <w:sz w:val="26"/>
                <w:szCs w:val="26"/>
              </w:rPr>
              <w:t>桃園聖保祿醫院精神科</w:t>
            </w:r>
            <w:r w:rsidR="006147ED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="006147ED">
              <w:rPr>
                <w:rFonts w:eastAsia="標楷體" w:hint="eastAsia"/>
                <w:bCs/>
                <w:sz w:val="26"/>
                <w:szCs w:val="26"/>
              </w:rPr>
              <w:t>主任</w:t>
            </w:r>
          </w:p>
        </w:tc>
        <w:tc>
          <w:tcPr>
            <w:tcW w:w="6320" w:type="dxa"/>
            <w:gridSpan w:val="2"/>
            <w:vAlign w:val="center"/>
          </w:tcPr>
          <w:p w:rsidR="00C74ED1" w:rsidRPr="004A3366" w:rsidRDefault="00A6456A" w:rsidP="0082346F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4A3366">
              <w:rPr>
                <w:rFonts w:eastAsia="標楷體"/>
                <w:b/>
                <w:bCs/>
                <w:sz w:val="28"/>
                <w:szCs w:val="28"/>
              </w:rPr>
              <w:t>主題</w:t>
            </w:r>
            <w:r w:rsidR="0082346F" w:rsidRPr="004A3366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="0082346F" w:rsidRPr="004A3366">
              <w:rPr>
                <w:rFonts w:eastAsia="標楷體"/>
                <w:b/>
                <w:bCs/>
                <w:sz w:val="26"/>
                <w:szCs w:val="26"/>
              </w:rPr>
              <w:t>What do Taiwan</w:t>
            </w:r>
            <w:proofErr w:type="gramStart"/>
            <w:r w:rsidR="0082346F" w:rsidRPr="004A3366">
              <w:rPr>
                <w:rFonts w:eastAsia="標楷體"/>
                <w:b/>
                <w:bCs/>
                <w:sz w:val="26"/>
                <w:szCs w:val="26"/>
              </w:rPr>
              <w:t>’</w:t>
            </w:r>
            <w:proofErr w:type="gramEnd"/>
            <w:r w:rsidR="0082346F" w:rsidRPr="004A3366">
              <w:rPr>
                <w:rFonts w:eastAsia="標楷體"/>
                <w:b/>
                <w:bCs/>
                <w:sz w:val="26"/>
                <w:szCs w:val="26"/>
              </w:rPr>
              <w:t xml:space="preserve">s patients want in the </w:t>
            </w:r>
            <w:r w:rsidR="0082346F" w:rsidRPr="004A3366">
              <w:rPr>
                <w:rFonts w:eastAsia="標楷體"/>
                <w:b/>
                <w:bCs/>
                <w:sz w:val="26"/>
                <w:szCs w:val="26"/>
              </w:rPr>
              <w:br/>
              <w:t xml:space="preserve">       treatment of major depressive disorder?</w:t>
            </w:r>
            <w:r w:rsidRPr="004A3366">
              <w:rPr>
                <w:rFonts w:eastAsia="標楷體"/>
                <w:b/>
                <w:bCs/>
                <w:sz w:val="28"/>
                <w:szCs w:val="28"/>
              </w:rPr>
              <w:br/>
            </w:r>
            <w:r w:rsidRPr="004A3366">
              <w:rPr>
                <w:rFonts w:eastAsia="標楷體"/>
                <w:sz w:val="28"/>
                <w:szCs w:val="28"/>
              </w:rPr>
              <w:t>主講人：</w:t>
            </w:r>
            <w:r w:rsidR="0082346F" w:rsidRPr="004A3366">
              <w:rPr>
                <w:rFonts w:eastAsia="標楷體"/>
                <w:sz w:val="26"/>
                <w:szCs w:val="26"/>
              </w:rPr>
              <w:t>張家銘</w:t>
            </w:r>
            <w:r w:rsidR="00692F59" w:rsidRPr="004A3366">
              <w:rPr>
                <w:rFonts w:eastAsia="標楷體"/>
                <w:sz w:val="26"/>
                <w:szCs w:val="26"/>
              </w:rPr>
              <w:t xml:space="preserve"> </w:t>
            </w:r>
            <w:r w:rsidR="0026406D" w:rsidRPr="004A3366">
              <w:rPr>
                <w:rFonts w:eastAsia="標楷體"/>
                <w:sz w:val="26"/>
                <w:szCs w:val="26"/>
              </w:rPr>
              <w:t>理事長</w:t>
            </w:r>
            <w:r w:rsidR="00692F59" w:rsidRPr="004A3366">
              <w:rPr>
                <w:rFonts w:eastAsia="標楷體"/>
                <w:bCs/>
                <w:sz w:val="26"/>
                <w:szCs w:val="26"/>
              </w:rPr>
              <w:t>／林口長庚</w:t>
            </w:r>
            <w:r w:rsidR="00692F59" w:rsidRPr="004A3366">
              <w:rPr>
                <w:rFonts w:eastAsia="標楷體"/>
                <w:sz w:val="26"/>
                <w:szCs w:val="26"/>
              </w:rPr>
              <w:t>醫院</w:t>
            </w:r>
            <w:r w:rsidR="00692F59" w:rsidRPr="004A3366">
              <w:rPr>
                <w:rFonts w:eastAsia="標楷體"/>
                <w:bCs/>
                <w:sz w:val="26"/>
                <w:szCs w:val="26"/>
              </w:rPr>
              <w:t>精神科</w:t>
            </w:r>
            <w:r w:rsidR="00692F59" w:rsidRPr="004A3366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="0082346F" w:rsidRPr="004A3366">
              <w:rPr>
                <w:rFonts w:eastAsia="標楷體"/>
                <w:sz w:val="26"/>
                <w:szCs w:val="26"/>
              </w:rPr>
              <w:t>醫師</w:t>
            </w:r>
          </w:p>
          <w:p w:rsidR="00C74ED1" w:rsidRPr="004A3366" w:rsidRDefault="00A6456A" w:rsidP="008A2F83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4A3366">
              <w:rPr>
                <w:rFonts w:eastAsia="標楷體"/>
                <w:sz w:val="28"/>
                <w:szCs w:val="28"/>
              </w:rPr>
              <w:t>主持人：</w:t>
            </w:r>
            <w:r w:rsidR="0026406D" w:rsidRPr="004A3366">
              <w:rPr>
                <w:rFonts w:eastAsia="標楷體"/>
                <w:sz w:val="26"/>
                <w:szCs w:val="26"/>
              </w:rPr>
              <w:t>陳景彥</w:t>
            </w:r>
            <w:r w:rsidR="0026406D" w:rsidRPr="004A3366">
              <w:rPr>
                <w:rFonts w:eastAsia="標楷體"/>
                <w:sz w:val="26"/>
                <w:szCs w:val="26"/>
              </w:rPr>
              <w:t xml:space="preserve"> </w:t>
            </w:r>
            <w:r w:rsidR="0026406D" w:rsidRPr="004A3366">
              <w:rPr>
                <w:rFonts w:eastAsia="標楷體"/>
                <w:sz w:val="26"/>
                <w:szCs w:val="26"/>
              </w:rPr>
              <w:t>理事</w:t>
            </w:r>
            <w:r w:rsidR="00692F59" w:rsidRPr="004A3366">
              <w:rPr>
                <w:rFonts w:eastAsia="標楷體"/>
                <w:bCs/>
                <w:sz w:val="26"/>
                <w:szCs w:val="26"/>
              </w:rPr>
              <w:t>／</w:t>
            </w:r>
            <w:r w:rsidR="0026406D" w:rsidRPr="004A3366">
              <w:rPr>
                <w:rFonts w:eastAsia="標楷體"/>
                <w:sz w:val="26"/>
                <w:szCs w:val="26"/>
              </w:rPr>
              <w:t>基隆長庚醫院精神科</w:t>
            </w:r>
            <w:r w:rsidR="0026406D" w:rsidRPr="004A3366">
              <w:rPr>
                <w:rFonts w:eastAsia="標楷體"/>
                <w:sz w:val="26"/>
                <w:szCs w:val="26"/>
              </w:rPr>
              <w:t xml:space="preserve"> </w:t>
            </w:r>
            <w:r w:rsidR="0026406D" w:rsidRPr="004A3366">
              <w:rPr>
                <w:rFonts w:eastAsia="標楷體"/>
                <w:sz w:val="26"/>
                <w:szCs w:val="26"/>
              </w:rPr>
              <w:t>主任</w:t>
            </w:r>
          </w:p>
        </w:tc>
      </w:tr>
      <w:tr w:rsidR="00C74ED1" w:rsidRPr="004A3366" w:rsidTr="006147ED">
        <w:trPr>
          <w:trHeight w:val="16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:rsidR="00C74ED1" w:rsidRPr="00D94348" w:rsidRDefault="0057124B">
            <w:pPr>
              <w:spacing w:line="420" w:lineRule="exact"/>
              <w:jc w:val="center"/>
              <w:rPr>
                <w:rFonts w:eastAsia="標楷體"/>
                <w:bCs w:val="0"/>
                <w:sz w:val="28"/>
                <w:szCs w:val="28"/>
              </w:rPr>
            </w:pPr>
            <w:r w:rsidRPr="00D94348">
              <w:rPr>
                <w:rFonts w:eastAsia="標楷體"/>
                <w:b w:val="0"/>
                <w:sz w:val="28"/>
                <w:szCs w:val="28"/>
              </w:rPr>
              <w:t>14:40-15:2</w:t>
            </w:r>
            <w:r w:rsidR="00A6456A" w:rsidRPr="00D94348">
              <w:rPr>
                <w:rFonts w:eastAsia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6160" w:type="dxa"/>
            <w:gridSpan w:val="2"/>
            <w:vAlign w:val="center"/>
          </w:tcPr>
          <w:p w:rsidR="00C74ED1" w:rsidRPr="004A3366" w:rsidRDefault="00A6456A" w:rsidP="008A2F83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8"/>
                <w:szCs w:val="28"/>
              </w:rPr>
            </w:pPr>
            <w:r w:rsidRPr="004A3366">
              <w:rPr>
                <w:rFonts w:eastAsia="標楷體"/>
                <w:b/>
                <w:bCs/>
                <w:sz w:val="28"/>
                <w:szCs w:val="28"/>
              </w:rPr>
              <w:t>主題</w:t>
            </w:r>
            <w:r w:rsidRPr="004A3366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4A3366">
              <w:rPr>
                <w:rFonts w:eastAsia="標楷體"/>
                <w:b/>
                <w:bCs/>
                <w:sz w:val="26"/>
                <w:szCs w:val="26"/>
              </w:rPr>
              <w:t>談青少年情緒調節－</w:t>
            </w:r>
            <w:proofErr w:type="gramStart"/>
            <w:r w:rsidRPr="004A3366">
              <w:rPr>
                <w:rFonts w:eastAsia="標楷體"/>
                <w:b/>
                <w:bCs/>
                <w:sz w:val="26"/>
                <w:szCs w:val="26"/>
              </w:rPr>
              <w:t>正念教育</w:t>
            </w:r>
            <w:proofErr w:type="gramEnd"/>
            <w:r w:rsidRPr="004A3366">
              <w:rPr>
                <w:rFonts w:eastAsia="標楷體"/>
                <w:b/>
                <w:bCs/>
                <w:sz w:val="26"/>
                <w:szCs w:val="26"/>
              </w:rPr>
              <w:t>的方案應用</w:t>
            </w:r>
          </w:p>
          <w:p w:rsidR="00C74ED1" w:rsidRPr="004A3366" w:rsidRDefault="00A6456A" w:rsidP="008A2F83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8"/>
                <w:szCs w:val="28"/>
              </w:rPr>
            </w:pPr>
            <w:r w:rsidRPr="004A3366">
              <w:rPr>
                <w:rFonts w:eastAsia="標楷體"/>
                <w:bCs/>
                <w:sz w:val="28"/>
                <w:szCs w:val="28"/>
              </w:rPr>
              <w:t>主講人：</w:t>
            </w:r>
            <w:r w:rsidR="00692F59" w:rsidRPr="004A3366">
              <w:rPr>
                <w:rFonts w:eastAsia="標楷體"/>
                <w:bCs/>
                <w:sz w:val="26"/>
                <w:szCs w:val="26"/>
              </w:rPr>
              <w:t>黃鳳英</w:t>
            </w:r>
            <w:r w:rsidR="00692F59" w:rsidRPr="004A3366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="00692F59" w:rsidRPr="004A3366">
              <w:rPr>
                <w:rFonts w:eastAsia="標楷體"/>
                <w:bCs/>
                <w:sz w:val="26"/>
                <w:szCs w:val="26"/>
              </w:rPr>
              <w:t>副教授／</w:t>
            </w:r>
            <w:proofErr w:type="gramStart"/>
            <w:r w:rsidRPr="004A3366">
              <w:rPr>
                <w:rFonts w:eastAsia="標楷體"/>
                <w:bCs/>
                <w:sz w:val="26"/>
                <w:szCs w:val="26"/>
              </w:rPr>
              <w:t>臺</w:t>
            </w:r>
            <w:proofErr w:type="gramEnd"/>
            <w:r w:rsidRPr="004A3366">
              <w:rPr>
                <w:rFonts w:eastAsia="標楷體"/>
                <w:bCs/>
                <w:sz w:val="26"/>
                <w:szCs w:val="26"/>
              </w:rPr>
              <w:t>北</w:t>
            </w:r>
            <w:r w:rsidR="00981114" w:rsidRPr="004A3366">
              <w:rPr>
                <w:rFonts w:eastAsia="標楷體"/>
                <w:bCs/>
                <w:sz w:val="26"/>
                <w:szCs w:val="26"/>
              </w:rPr>
              <w:t>教育</w:t>
            </w:r>
            <w:r w:rsidRPr="004A3366">
              <w:rPr>
                <w:rFonts w:eastAsia="標楷體"/>
                <w:bCs/>
                <w:sz w:val="26"/>
                <w:szCs w:val="26"/>
              </w:rPr>
              <w:t>大學教育學系</w:t>
            </w:r>
            <w:r w:rsidRPr="004A3366">
              <w:rPr>
                <w:rFonts w:eastAsia="標楷體"/>
                <w:bCs/>
                <w:sz w:val="26"/>
                <w:szCs w:val="26"/>
              </w:rPr>
              <w:t xml:space="preserve"> </w:t>
            </w:r>
          </w:p>
          <w:p w:rsidR="00C74ED1" w:rsidRPr="004A3366" w:rsidRDefault="00A6456A" w:rsidP="008A2F83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8"/>
                <w:szCs w:val="28"/>
              </w:rPr>
            </w:pPr>
            <w:r w:rsidRPr="004A3366">
              <w:rPr>
                <w:rFonts w:eastAsia="標楷體"/>
                <w:bCs/>
                <w:sz w:val="28"/>
                <w:szCs w:val="28"/>
              </w:rPr>
              <w:t>主持人：</w:t>
            </w:r>
            <w:r w:rsidR="00A04654" w:rsidRPr="00A04654">
              <w:rPr>
                <w:rFonts w:eastAsia="標楷體"/>
                <w:bCs/>
                <w:sz w:val="26"/>
                <w:szCs w:val="26"/>
              </w:rPr>
              <w:t>葉雅馨</w:t>
            </w:r>
            <w:r w:rsidR="00A04654" w:rsidRPr="00A04654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="00A04654" w:rsidRPr="00A04654">
              <w:rPr>
                <w:rFonts w:eastAsia="標楷體" w:hint="eastAsia"/>
                <w:bCs/>
                <w:sz w:val="26"/>
                <w:szCs w:val="26"/>
              </w:rPr>
              <w:t>監事</w:t>
            </w:r>
            <w:r w:rsidR="00A04654" w:rsidRPr="00A04654">
              <w:rPr>
                <w:rFonts w:eastAsia="標楷體"/>
                <w:bCs/>
                <w:sz w:val="26"/>
                <w:szCs w:val="26"/>
              </w:rPr>
              <w:t>／董氏基金會心理衛生中心</w:t>
            </w:r>
          </w:p>
        </w:tc>
        <w:tc>
          <w:tcPr>
            <w:tcW w:w="6320" w:type="dxa"/>
            <w:gridSpan w:val="2"/>
            <w:vAlign w:val="center"/>
          </w:tcPr>
          <w:p w:rsidR="00C74ED1" w:rsidRPr="004A3366" w:rsidRDefault="00A6456A" w:rsidP="0082346F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6"/>
                <w:szCs w:val="26"/>
              </w:rPr>
            </w:pPr>
            <w:r w:rsidRPr="004A3366">
              <w:rPr>
                <w:rFonts w:eastAsia="標楷體"/>
                <w:b/>
                <w:bCs/>
                <w:sz w:val="28"/>
                <w:szCs w:val="28"/>
              </w:rPr>
              <w:t>主題</w:t>
            </w:r>
            <w:r w:rsidR="0082346F" w:rsidRPr="004A3366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="0082346F" w:rsidRPr="004A3366">
              <w:rPr>
                <w:rFonts w:eastAsia="標楷體"/>
                <w:b/>
                <w:bCs/>
                <w:sz w:val="26"/>
                <w:szCs w:val="26"/>
              </w:rPr>
              <w:t>The clinical perspectives on positive feelings</w:t>
            </w:r>
            <w:r w:rsidR="0082346F" w:rsidRPr="004A3366">
              <w:rPr>
                <w:rFonts w:eastAsia="標楷體"/>
                <w:b/>
                <w:bCs/>
                <w:sz w:val="26"/>
                <w:szCs w:val="26"/>
              </w:rPr>
              <w:br/>
              <w:t xml:space="preserve">       and emotions</w:t>
            </w:r>
            <w:r w:rsidRPr="004A3366">
              <w:rPr>
                <w:rFonts w:eastAsia="標楷體"/>
                <w:b/>
                <w:bCs/>
                <w:sz w:val="28"/>
                <w:szCs w:val="28"/>
              </w:rPr>
              <w:br/>
            </w:r>
            <w:r w:rsidRPr="004A3366">
              <w:rPr>
                <w:rFonts w:eastAsia="標楷體"/>
                <w:bCs/>
                <w:sz w:val="28"/>
                <w:szCs w:val="28"/>
              </w:rPr>
              <w:t>主講人：</w:t>
            </w:r>
            <w:r w:rsidR="00692F59" w:rsidRPr="004A3366">
              <w:rPr>
                <w:rFonts w:eastAsia="標楷體"/>
                <w:bCs/>
                <w:sz w:val="26"/>
                <w:szCs w:val="26"/>
              </w:rPr>
              <w:t>林立寧</w:t>
            </w:r>
            <w:r w:rsidR="00692F59" w:rsidRPr="004A3366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="00692F59" w:rsidRPr="004A3366">
              <w:rPr>
                <w:rFonts w:eastAsia="標楷體"/>
                <w:bCs/>
                <w:sz w:val="26"/>
                <w:szCs w:val="26"/>
              </w:rPr>
              <w:t>醫師／</w:t>
            </w:r>
            <w:r w:rsidR="0082346F" w:rsidRPr="004A3366">
              <w:rPr>
                <w:rFonts w:eastAsia="標楷體"/>
                <w:bCs/>
                <w:sz w:val="26"/>
                <w:szCs w:val="26"/>
              </w:rPr>
              <w:t>恩主公醫院精神科</w:t>
            </w:r>
            <w:r w:rsidR="00692F59" w:rsidRPr="004A3366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="0082346F" w:rsidRPr="004A3366">
              <w:rPr>
                <w:rFonts w:eastAsia="標楷體"/>
                <w:bCs/>
                <w:sz w:val="26"/>
                <w:szCs w:val="26"/>
              </w:rPr>
              <w:t>主任</w:t>
            </w:r>
          </w:p>
          <w:p w:rsidR="00C74ED1" w:rsidRPr="004A3366" w:rsidRDefault="00A6456A" w:rsidP="0026406D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8"/>
                <w:szCs w:val="28"/>
              </w:rPr>
            </w:pPr>
            <w:r w:rsidRPr="004A3366">
              <w:rPr>
                <w:rFonts w:eastAsia="標楷體"/>
                <w:bCs/>
                <w:sz w:val="28"/>
                <w:szCs w:val="28"/>
              </w:rPr>
              <w:t>主持人：</w:t>
            </w:r>
            <w:r w:rsidR="0026406D" w:rsidRPr="004A3366">
              <w:rPr>
                <w:rFonts w:eastAsia="標楷體"/>
                <w:bCs/>
                <w:sz w:val="26"/>
                <w:szCs w:val="26"/>
              </w:rPr>
              <w:t>方俊凱</w:t>
            </w:r>
            <w:r w:rsidR="0026406D" w:rsidRPr="004A3366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="0026406D" w:rsidRPr="004A3366">
              <w:rPr>
                <w:rFonts w:eastAsia="標楷體"/>
                <w:bCs/>
                <w:sz w:val="26"/>
                <w:szCs w:val="26"/>
              </w:rPr>
              <w:t>常務監事</w:t>
            </w:r>
            <w:r w:rsidR="00692F59" w:rsidRPr="004A3366">
              <w:rPr>
                <w:rFonts w:eastAsia="標楷體"/>
                <w:bCs/>
                <w:sz w:val="26"/>
                <w:szCs w:val="26"/>
              </w:rPr>
              <w:t>／</w:t>
            </w:r>
            <w:r w:rsidR="0026406D" w:rsidRPr="004A3366">
              <w:rPr>
                <w:rFonts w:eastAsia="標楷體"/>
                <w:bCs/>
                <w:sz w:val="26"/>
                <w:szCs w:val="26"/>
              </w:rPr>
              <w:t>馬偕醫院精神科</w:t>
            </w:r>
            <w:r w:rsidR="0026406D" w:rsidRPr="004A3366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="0026406D" w:rsidRPr="004A3366">
              <w:rPr>
                <w:rFonts w:eastAsia="標楷體"/>
                <w:bCs/>
                <w:sz w:val="26"/>
                <w:szCs w:val="26"/>
              </w:rPr>
              <w:t>主任</w:t>
            </w:r>
          </w:p>
        </w:tc>
      </w:tr>
      <w:tr w:rsidR="00C74ED1" w:rsidRPr="004A3366" w:rsidTr="006147ED">
        <w:trPr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:rsidR="00C74ED1" w:rsidRPr="00D94348" w:rsidRDefault="0057124B">
            <w:pPr>
              <w:spacing w:line="420" w:lineRule="exact"/>
              <w:jc w:val="center"/>
              <w:rPr>
                <w:rFonts w:eastAsia="標楷體"/>
                <w:bCs w:val="0"/>
                <w:sz w:val="28"/>
                <w:szCs w:val="28"/>
              </w:rPr>
            </w:pPr>
            <w:r w:rsidRPr="00D94348">
              <w:rPr>
                <w:rFonts w:eastAsia="標楷體"/>
                <w:b w:val="0"/>
                <w:sz w:val="28"/>
                <w:szCs w:val="28"/>
              </w:rPr>
              <w:t>15:20-15:4</w:t>
            </w:r>
            <w:r w:rsidR="00A6456A" w:rsidRPr="00D94348">
              <w:rPr>
                <w:rFonts w:eastAsia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12480" w:type="dxa"/>
            <w:gridSpan w:val="4"/>
            <w:shd w:val="clear" w:color="auto" w:fill="EAF1DD" w:themeFill="accent3" w:themeFillTint="33"/>
            <w:vAlign w:val="center"/>
          </w:tcPr>
          <w:p w:rsidR="00C74ED1" w:rsidRPr="004A3366" w:rsidRDefault="00A6456A">
            <w:pPr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4A3366">
              <w:rPr>
                <w:rFonts w:eastAsia="標楷體"/>
                <w:sz w:val="28"/>
                <w:szCs w:val="28"/>
              </w:rPr>
              <w:t>coffee break</w:t>
            </w:r>
          </w:p>
        </w:tc>
      </w:tr>
      <w:tr w:rsidR="00C74ED1" w:rsidRPr="004A3366" w:rsidTr="006147ED">
        <w:trPr>
          <w:trHeight w:val="17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:rsidR="00C74ED1" w:rsidRPr="00D94348" w:rsidRDefault="0057124B">
            <w:pPr>
              <w:spacing w:line="420" w:lineRule="exact"/>
              <w:jc w:val="center"/>
              <w:rPr>
                <w:rFonts w:eastAsia="標楷體"/>
                <w:bCs w:val="0"/>
                <w:sz w:val="28"/>
                <w:szCs w:val="28"/>
              </w:rPr>
            </w:pPr>
            <w:r w:rsidRPr="00D94348">
              <w:rPr>
                <w:rFonts w:eastAsia="標楷體"/>
                <w:b w:val="0"/>
                <w:sz w:val="28"/>
                <w:szCs w:val="28"/>
              </w:rPr>
              <w:t>15:40-16:2</w:t>
            </w:r>
            <w:r w:rsidR="00A6456A" w:rsidRPr="00D94348">
              <w:rPr>
                <w:rFonts w:eastAsia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6160" w:type="dxa"/>
            <w:gridSpan w:val="2"/>
            <w:vAlign w:val="center"/>
          </w:tcPr>
          <w:p w:rsidR="00C74ED1" w:rsidRPr="004A3366" w:rsidRDefault="00A6456A" w:rsidP="008A2F83">
            <w:pPr>
              <w:pStyle w:val="Web"/>
              <w:spacing w:beforeLines="20" w:before="87" w:beforeAutospacing="0" w:after="0" w:afterAutospacing="0"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A336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主題</w:t>
            </w:r>
            <w:r w:rsidRPr="004A336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7E0819" w:rsidRPr="004A3366">
              <w:rPr>
                <w:rFonts w:ascii="Times New Roman" w:eastAsia="標楷體" w:hAnsi="Times New Roman" w:cs="Times New Roman"/>
                <w:b/>
                <w:sz w:val="25"/>
                <w:szCs w:val="25"/>
              </w:rPr>
              <w:t>當孩子情緒困擾</w:t>
            </w:r>
            <w:r w:rsidR="007E0819" w:rsidRPr="004A3366">
              <w:rPr>
                <w:rFonts w:ascii="Times New Roman" w:eastAsia="標楷體" w:hAnsi="Times New Roman" w:cs="Times New Roman"/>
                <w:b/>
                <w:sz w:val="25"/>
                <w:szCs w:val="25"/>
              </w:rPr>
              <w:t>/</w:t>
            </w:r>
            <w:r w:rsidR="007E0819" w:rsidRPr="004A3366">
              <w:rPr>
                <w:rFonts w:ascii="Times New Roman" w:eastAsia="標楷體" w:hAnsi="Times New Roman" w:cs="Times New Roman"/>
                <w:b/>
                <w:sz w:val="25"/>
                <w:szCs w:val="25"/>
              </w:rPr>
              <w:t>失控一定是壞事嗎？</w:t>
            </w:r>
            <w:r w:rsidR="007E0819" w:rsidRPr="004A3366">
              <w:rPr>
                <w:rFonts w:ascii="Times New Roman" w:eastAsia="標楷體" w:hAnsi="Times New Roman" w:cs="Times New Roman"/>
                <w:b/>
                <w:sz w:val="25"/>
                <w:szCs w:val="25"/>
              </w:rPr>
              <w:br/>
              <w:t xml:space="preserve">      </w:t>
            </w:r>
            <w:r w:rsidR="007E0819" w:rsidRPr="004A3366">
              <w:rPr>
                <w:rFonts w:ascii="Times New Roman" w:eastAsia="標楷體" w:hAnsi="Times New Roman" w:cs="Times New Roman"/>
                <w:b/>
                <w:sz w:val="25"/>
                <w:szCs w:val="25"/>
              </w:rPr>
              <w:t>校園情緒陶冶團體之應用</w:t>
            </w:r>
          </w:p>
          <w:p w:rsidR="00C74ED1" w:rsidRPr="004A3366" w:rsidRDefault="00A6456A" w:rsidP="008A2F83">
            <w:pPr>
              <w:pStyle w:val="Web"/>
              <w:spacing w:before="0" w:beforeAutospacing="0" w:after="0" w:afterAutospacing="0"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366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主講人：</w:t>
            </w:r>
            <w:r w:rsidR="00692F59" w:rsidRPr="004A3366">
              <w:rPr>
                <w:rFonts w:ascii="Times New Roman" w:eastAsia="標楷體" w:hAnsi="Times New Roman" w:cs="Times New Roman"/>
                <w:sz w:val="26"/>
                <w:szCs w:val="26"/>
              </w:rPr>
              <w:t>王麗斐</w:t>
            </w:r>
            <w:r w:rsidR="00692F59" w:rsidRPr="004A336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692F59" w:rsidRPr="004A3366">
              <w:rPr>
                <w:rFonts w:ascii="Times New Roman" w:eastAsia="標楷體" w:hAnsi="Times New Roman" w:cs="Times New Roman"/>
                <w:sz w:val="26"/>
                <w:szCs w:val="26"/>
              </w:rPr>
              <w:t>教授</w:t>
            </w:r>
            <w:r w:rsidR="00692F59" w:rsidRPr="004A3366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／</w:t>
            </w:r>
            <w:proofErr w:type="gramStart"/>
            <w:r w:rsidRPr="004A3366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4A3366">
              <w:rPr>
                <w:rFonts w:ascii="Times New Roman" w:eastAsia="標楷體" w:hAnsi="Times New Roman" w:cs="Times New Roman"/>
                <w:sz w:val="26"/>
                <w:szCs w:val="26"/>
              </w:rPr>
              <w:t>師大</w:t>
            </w:r>
            <w:r w:rsidR="00692F59" w:rsidRPr="004A3366">
              <w:rPr>
                <w:rFonts w:ascii="Times New Roman" w:eastAsia="標楷體" w:hAnsi="Times New Roman" w:cs="Times New Roman"/>
                <w:sz w:val="26"/>
                <w:szCs w:val="26"/>
              </w:rPr>
              <w:t>心輔系</w:t>
            </w:r>
            <w:r w:rsidR="00692F59" w:rsidRPr="004A336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692F59" w:rsidRPr="004A3366">
              <w:rPr>
                <w:rFonts w:ascii="Times New Roman" w:eastAsia="標楷體" w:hAnsi="Times New Roman" w:cs="Times New Roman"/>
                <w:sz w:val="26"/>
                <w:szCs w:val="26"/>
              </w:rPr>
              <w:t>副主任</w:t>
            </w:r>
          </w:p>
          <w:p w:rsidR="00C74ED1" w:rsidRPr="004A3366" w:rsidRDefault="00A6456A" w:rsidP="008A2F83">
            <w:pPr>
              <w:pStyle w:val="Web"/>
              <w:spacing w:before="0" w:beforeAutospacing="0" w:after="0" w:afterAutospacing="0"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366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主持人：</w:t>
            </w:r>
            <w:r w:rsidR="0026406D" w:rsidRPr="004A3366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6"/>
                <w:szCs w:val="26"/>
              </w:rPr>
              <w:t>陳秀蓉</w:t>
            </w:r>
            <w:r w:rsidR="0026406D" w:rsidRPr="004A3366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6"/>
                <w:szCs w:val="26"/>
              </w:rPr>
              <w:t xml:space="preserve"> </w:t>
            </w:r>
            <w:r w:rsidR="00FE58FA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6"/>
                <w:szCs w:val="26"/>
              </w:rPr>
              <w:t>常務</w:t>
            </w:r>
            <w:r w:rsidR="0026406D" w:rsidRPr="004A3366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6"/>
                <w:szCs w:val="26"/>
              </w:rPr>
              <w:t>理事</w:t>
            </w:r>
            <w:r w:rsidR="00692F59" w:rsidRPr="004A3366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／</w:t>
            </w:r>
            <w:proofErr w:type="gramStart"/>
            <w:r w:rsidR="00692F59" w:rsidRPr="004A3366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="00692F59" w:rsidRPr="004A3366">
              <w:rPr>
                <w:rFonts w:ascii="Times New Roman" w:eastAsia="標楷體" w:hAnsi="Times New Roman" w:cs="Times New Roman"/>
                <w:sz w:val="26"/>
                <w:szCs w:val="26"/>
              </w:rPr>
              <w:t>師大心輔系</w:t>
            </w:r>
            <w:r w:rsidR="00692F59" w:rsidRPr="004A336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692F59" w:rsidRPr="004A3366">
              <w:rPr>
                <w:rFonts w:ascii="Times New Roman" w:eastAsia="標楷體" w:hAnsi="Times New Roman" w:cs="Times New Roman"/>
                <w:sz w:val="26"/>
                <w:szCs w:val="26"/>
              </w:rPr>
              <w:t>教授</w:t>
            </w:r>
          </w:p>
        </w:tc>
        <w:tc>
          <w:tcPr>
            <w:tcW w:w="6320" w:type="dxa"/>
            <w:gridSpan w:val="2"/>
            <w:vAlign w:val="center"/>
          </w:tcPr>
          <w:p w:rsidR="00C74ED1" w:rsidRPr="004A3366" w:rsidRDefault="00A6456A" w:rsidP="0082346F">
            <w:pPr>
              <w:pStyle w:val="Web"/>
              <w:spacing w:before="0" w:beforeAutospacing="0" w:after="0" w:afterAutospacing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36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主題</w:t>
            </w:r>
            <w:r w:rsidR="0082346F" w:rsidRPr="004A336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2346F" w:rsidRPr="004A3366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Think differently in the treatment of depression</w:t>
            </w:r>
            <w:r w:rsidRPr="004A336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br/>
            </w:r>
            <w:r w:rsidRPr="004A3366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主講人：</w:t>
            </w:r>
            <w:r w:rsidR="00692F59" w:rsidRPr="004A3366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6"/>
                <w:szCs w:val="26"/>
              </w:rPr>
              <w:t>張勳安</w:t>
            </w:r>
            <w:r w:rsidR="00692F59" w:rsidRPr="004A3366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6"/>
                <w:szCs w:val="26"/>
              </w:rPr>
              <w:t xml:space="preserve"> </w:t>
            </w:r>
            <w:r w:rsidR="00692F59" w:rsidRPr="004A3366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6"/>
                <w:szCs w:val="26"/>
              </w:rPr>
              <w:t>醫師</w:t>
            </w:r>
            <w:r w:rsidR="00692F59" w:rsidRPr="004A3366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／</w:t>
            </w:r>
            <w:r w:rsidR="0082346F" w:rsidRPr="004A3366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6"/>
                <w:szCs w:val="26"/>
              </w:rPr>
              <w:t>三軍總醫院</w:t>
            </w:r>
            <w:r w:rsidR="00692F59" w:rsidRPr="004A3366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6"/>
                <w:szCs w:val="26"/>
              </w:rPr>
              <w:t>精神醫學部</w:t>
            </w:r>
            <w:r w:rsidR="00692F59" w:rsidRPr="004A3366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6"/>
                <w:szCs w:val="26"/>
              </w:rPr>
              <w:t xml:space="preserve"> </w:t>
            </w:r>
            <w:r w:rsidR="00692F59" w:rsidRPr="004A3366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6"/>
                <w:szCs w:val="26"/>
              </w:rPr>
              <w:t>醫師</w:t>
            </w:r>
            <w:r w:rsidR="0082346F" w:rsidRPr="004A3366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6"/>
                <w:szCs w:val="26"/>
              </w:rPr>
              <w:t xml:space="preserve"> </w:t>
            </w:r>
          </w:p>
          <w:p w:rsidR="00C74ED1" w:rsidRPr="004A3366" w:rsidRDefault="00A6456A" w:rsidP="0026406D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A3366">
              <w:rPr>
                <w:rFonts w:eastAsia="標楷體"/>
                <w:color w:val="000000" w:themeColor="text1"/>
                <w:sz w:val="28"/>
                <w:szCs w:val="28"/>
              </w:rPr>
              <w:t>主持人：</w:t>
            </w:r>
            <w:r w:rsidR="0026406D" w:rsidRPr="004A3366">
              <w:rPr>
                <w:rFonts w:eastAsia="標楷體"/>
                <w:color w:val="000000"/>
                <w:sz w:val="26"/>
                <w:szCs w:val="26"/>
              </w:rPr>
              <w:t>夏一新</w:t>
            </w:r>
            <w:r w:rsidR="0026406D" w:rsidRPr="004A336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26406D" w:rsidRPr="004A3366">
              <w:rPr>
                <w:rFonts w:eastAsia="標楷體"/>
                <w:color w:val="000000"/>
                <w:sz w:val="26"/>
                <w:szCs w:val="26"/>
              </w:rPr>
              <w:t>理事</w:t>
            </w:r>
            <w:r w:rsidR="00692F59" w:rsidRPr="004A3366">
              <w:rPr>
                <w:rFonts w:eastAsia="標楷體"/>
                <w:bCs/>
                <w:sz w:val="26"/>
                <w:szCs w:val="26"/>
              </w:rPr>
              <w:t>／</w:t>
            </w:r>
            <w:r w:rsidR="0026406D" w:rsidRPr="004A3366">
              <w:rPr>
                <w:rFonts w:eastAsia="標楷體"/>
                <w:color w:val="000000"/>
                <w:sz w:val="26"/>
                <w:szCs w:val="26"/>
              </w:rPr>
              <w:t>夏一新身心精神科診所</w:t>
            </w:r>
            <w:r w:rsidR="0026406D" w:rsidRPr="004A3366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26406D" w:rsidRPr="004A3366">
              <w:rPr>
                <w:rFonts w:eastAsia="標楷體"/>
                <w:color w:val="000000"/>
                <w:sz w:val="26"/>
                <w:szCs w:val="26"/>
              </w:rPr>
              <w:t>院長</w:t>
            </w:r>
          </w:p>
        </w:tc>
      </w:tr>
      <w:tr w:rsidR="00C74ED1" w:rsidRPr="004A3366" w:rsidTr="006147ED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C74ED1" w:rsidRPr="00D94348" w:rsidRDefault="0057124B">
            <w:pPr>
              <w:spacing w:line="420" w:lineRule="exact"/>
              <w:jc w:val="center"/>
              <w:rPr>
                <w:rFonts w:eastAsia="標楷體"/>
                <w:bCs w:val="0"/>
                <w:sz w:val="28"/>
                <w:szCs w:val="28"/>
              </w:rPr>
            </w:pPr>
            <w:r w:rsidRPr="00D94348">
              <w:rPr>
                <w:rFonts w:eastAsia="標楷體"/>
                <w:b w:val="0"/>
                <w:sz w:val="28"/>
                <w:szCs w:val="28"/>
              </w:rPr>
              <w:t>16:2</w:t>
            </w:r>
            <w:r w:rsidR="00A6456A" w:rsidRPr="00D94348">
              <w:rPr>
                <w:rFonts w:eastAsia="標楷體"/>
                <w:b w:val="0"/>
                <w:sz w:val="28"/>
                <w:szCs w:val="28"/>
              </w:rPr>
              <w:t>0-16:40</w:t>
            </w:r>
          </w:p>
        </w:tc>
        <w:tc>
          <w:tcPr>
            <w:tcW w:w="12480" w:type="dxa"/>
            <w:gridSpan w:val="4"/>
            <w:vAlign w:val="center"/>
          </w:tcPr>
          <w:p w:rsidR="00C74ED1" w:rsidRPr="004A3366" w:rsidRDefault="00A6456A">
            <w:pPr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4A3366">
              <w:rPr>
                <w:rFonts w:eastAsia="標楷體"/>
                <w:sz w:val="28"/>
                <w:szCs w:val="28"/>
              </w:rPr>
              <w:t>綜合座談</w:t>
            </w:r>
          </w:p>
        </w:tc>
      </w:tr>
    </w:tbl>
    <w:p w:rsidR="0026406D" w:rsidRDefault="0026406D">
      <w:pPr>
        <w:spacing w:line="0" w:lineRule="atLeast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sectPr w:rsidR="0026406D" w:rsidSect="004A3366">
      <w:footerReference w:type="default" r:id="rId10"/>
      <w:pgSz w:w="16839" w:h="23814"/>
      <w:pgMar w:top="851" w:right="1457" w:bottom="851" w:left="1701" w:header="851" w:footer="283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A2" w:rsidRDefault="001375A2">
      <w:r>
        <w:separator/>
      </w:r>
    </w:p>
  </w:endnote>
  <w:endnote w:type="continuationSeparator" w:id="0">
    <w:p w:rsidR="001375A2" w:rsidRDefault="0013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7575"/>
      <w:showingPlcHdr/>
    </w:sdtPr>
    <w:sdtEndPr/>
    <w:sdtContent>
      <w:p w:rsidR="00C74ED1" w:rsidRDefault="004A3366" w:rsidP="004A3366">
        <w:pPr>
          <w:pStyle w:val="a6"/>
          <w:jc w:val="center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A2" w:rsidRDefault="001375A2">
      <w:r>
        <w:separator/>
      </w:r>
    </w:p>
  </w:footnote>
  <w:footnote w:type="continuationSeparator" w:id="0">
    <w:p w:rsidR="001375A2" w:rsidRDefault="00137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80"/>
  <w:drawingGridHorizontalSpacing w:val="12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30"/>
    <w:rsid w:val="000000CE"/>
    <w:rsid w:val="00006786"/>
    <w:rsid w:val="00016265"/>
    <w:rsid w:val="00017A5E"/>
    <w:rsid w:val="0002119E"/>
    <w:rsid w:val="00023531"/>
    <w:rsid w:val="00024AC5"/>
    <w:rsid w:val="00036A44"/>
    <w:rsid w:val="00053434"/>
    <w:rsid w:val="00061C09"/>
    <w:rsid w:val="000628C4"/>
    <w:rsid w:val="00072C45"/>
    <w:rsid w:val="00076872"/>
    <w:rsid w:val="000858BA"/>
    <w:rsid w:val="00095BCF"/>
    <w:rsid w:val="000A1759"/>
    <w:rsid w:val="000B3032"/>
    <w:rsid w:val="000D43A8"/>
    <w:rsid w:val="000D7751"/>
    <w:rsid w:val="000E514A"/>
    <w:rsid w:val="000F4FC9"/>
    <w:rsid w:val="0011256A"/>
    <w:rsid w:val="0013253D"/>
    <w:rsid w:val="001375A2"/>
    <w:rsid w:val="00147DF8"/>
    <w:rsid w:val="001646FC"/>
    <w:rsid w:val="001711DE"/>
    <w:rsid w:val="00191884"/>
    <w:rsid w:val="001924D4"/>
    <w:rsid w:val="001A4DAC"/>
    <w:rsid w:val="001D3894"/>
    <w:rsid w:val="001D7ECC"/>
    <w:rsid w:val="001F151B"/>
    <w:rsid w:val="001F73DB"/>
    <w:rsid w:val="002110DB"/>
    <w:rsid w:val="00212D6F"/>
    <w:rsid w:val="0022112E"/>
    <w:rsid w:val="00232CA0"/>
    <w:rsid w:val="00263A37"/>
    <w:rsid w:val="0026406D"/>
    <w:rsid w:val="00267B1A"/>
    <w:rsid w:val="0027241E"/>
    <w:rsid w:val="0027642C"/>
    <w:rsid w:val="0029249E"/>
    <w:rsid w:val="002A4119"/>
    <w:rsid w:val="002C483F"/>
    <w:rsid w:val="002E47E4"/>
    <w:rsid w:val="002F4A62"/>
    <w:rsid w:val="0031374A"/>
    <w:rsid w:val="0032023D"/>
    <w:rsid w:val="00323264"/>
    <w:rsid w:val="003241B0"/>
    <w:rsid w:val="00325E8E"/>
    <w:rsid w:val="003270D8"/>
    <w:rsid w:val="00335636"/>
    <w:rsid w:val="00336EF8"/>
    <w:rsid w:val="00354B0C"/>
    <w:rsid w:val="00357489"/>
    <w:rsid w:val="00363414"/>
    <w:rsid w:val="003762BE"/>
    <w:rsid w:val="00376C29"/>
    <w:rsid w:val="00380E51"/>
    <w:rsid w:val="003961A9"/>
    <w:rsid w:val="003A2767"/>
    <w:rsid w:val="003B2645"/>
    <w:rsid w:val="003C200F"/>
    <w:rsid w:val="003C230B"/>
    <w:rsid w:val="003C73B7"/>
    <w:rsid w:val="003D34DF"/>
    <w:rsid w:val="003E1864"/>
    <w:rsid w:val="003F7042"/>
    <w:rsid w:val="00404912"/>
    <w:rsid w:val="00416E9F"/>
    <w:rsid w:val="0044283B"/>
    <w:rsid w:val="00451C87"/>
    <w:rsid w:val="00460D3A"/>
    <w:rsid w:val="00466167"/>
    <w:rsid w:val="004677A9"/>
    <w:rsid w:val="00471BAE"/>
    <w:rsid w:val="004747B2"/>
    <w:rsid w:val="00483B31"/>
    <w:rsid w:val="00493602"/>
    <w:rsid w:val="004A3366"/>
    <w:rsid w:val="004A63A8"/>
    <w:rsid w:val="004D7D79"/>
    <w:rsid w:val="004E35D4"/>
    <w:rsid w:val="004E5BBC"/>
    <w:rsid w:val="004E6CB7"/>
    <w:rsid w:val="004F1A94"/>
    <w:rsid w:val="004F6529"/>
    <w:rsid w:val="004F6D37"/>
    <w:rsid w:val="004F7C44"/>
    <w:rsid w:val="00503C71"/>
    <w:rsid w:val="00505245"/>
    <w:rsid w:val="00506F47"/>
    <w:rsid w:val="00511919"/>
    <w:rsid w:val="0051745E"/>
    <w:rsid w:val="00541734"/>
    <w:rsid w:val="0055408B"/>
    <w:rsid w:val="00566528"/>
    <w:rsid w:val="0057124B"/>
    <w:rsid w:val="00574B20"/>
    <w:rsid w:val="00576608"/>
    <w:rsid w:val="005768FC"/>
    <w:rsid w:val="00580F0B"/>
    <w:rsid w:val="00584F08"/>
    <w:rsid w:val="005930AD"/>
    <w:rsid w:val="005932AF"/>
    <w:rsid w:val="0059461D"/>
    <w:rsid w:val="005A73FA"/>
    <w:rsid w:val="005B3424"/>
    <w:rsid w:val="005B41F6"/>
    <w:rsid w:val="005C22AC"/>
    <w:rsid w:val="005D301E"/>
    <w:rsid w:val="005D4346"/>
    <w:rsid w:val="00613486"/>
    <w:rsid w:val="006147ED"/>
    <w:rsid w:val="00620A5D"/>
    <w:rsid w:val="006242A0"/>
    <w:rsid w:val="00634F44"/>
    <w:rsid w:val="00645FC9"/>
    <w:rsid w:val="00646B6E"/>
    <w:rsid w:val="006530F0"/>
    <w:rsid w:val="00670633"/>
    <w:rsid w:val="006772F8"/>
    <w:rsid w:val="00692F59"/>
    <w:rsid w:val="006A445E"/>
    <w:rsid w:val="006A46D5"/>
    <w:rsid w:val="006C0D3A"/>
    <w:rsid w:val="006C4295"/>
    <w:rsid w:val="006C4D33"/>
    <w:rsid w:val="006C4DBD"/>
    <w:rsid w:val="006C77C7"/>
    <w:rsid w:val="006D189E"/>
    <w:rsid w:val="006E30EB"/>
    <w:rsid w:val="006E5F2B"/>
    <w:rsid w:val="006F1BF6"/>
    <w:rsid w:val="006F2A3C"/>
    <w:rsid w:val="007012F1"/>
    <w:rsid w:val="0070479C"/>
    <w:rsid w:val="00706812"/>
    <w:rsid w:val="007107D5"/>
    <w:rsid w:val="007176FC"/>
    <w:rsid w:val="00724058"/>
    <w:rsid w:val="00724175"/>
    <w:rsid w:val="007263F6"/>
    <w:rsid w:val="00746107"/>
    <w:rsid w:val="00750A7D"/>
    <w:rsid w:val="00766BDB"/>
    <w:rsid w:val="00767BCA"/>
    <w:rsid w:val="0077170B"/>
    <w:rsid w:val="00777E5D"/>
    <w:rsid w:val="00780030"/>
    <w:rsid w:val="00793085"/>
    <w:rsid w:val="0079467C"/>
    <w:rsid w:val="007A58EC"/>
    <w:rsid w:val="007A7E0A"/>
    <w:rsid w:val="007B4691"/>
    <w:rsid w:val="007C40D7"/>
    <w:rsid w:val="007E0819"/>
    <w:rsid w:val="007E58B0"/>
    <w:rsid w:val="007F28B8"/>
    <w:rsid w:val="00804867"/>
    <w:rsid w:val="008054F5"/>
    <w:rsid w:val="00821AEB"/>
    <w:rsid w:val="0082346F"/>
    <w:rsid w:val="00844379"/>
    <w:rsid w:val="00845173"/>
    <w:rsid w:val="00854668"/>
    <w:rsid w:val="00857B66"/>
    <w:rsid w:val="0087632A"/>
    <w:rsid w:val="00880406"/>
    <w:rsid w:val="00883DAF"/>
    <w:rsid w:val="008A25F7"/>
    <w:rsid w:val="008A2F83"/>
    <w:rsid w:val="008B6954"/>
    <w:rsid w:val="008C44F0"/>
    <w:rsid w:val="008C55C6"/>
    <w:rsid w:val="008E4BF4"/>
    <w:rsid w:val="008F6864"/>
    <w:rsid w:val="00913CDB"/>
    <w:rsid w:val="009150FF"/>
    <w:rsid w:val="00915BCF"/>
    <w:rsid w:val="009200EF"/>
    <w:rsid w:val="00920CFB"/>
    <w:rsid w:val="00925391"/>
    <w:rsid w:val="00925D2B"/>
    <w:rsid w:val="00952CBE"/>
    <w:rsid w:val="00953342"/>
    <w:rsid w:val="00953CFE"/>
    <w:rsid w:val="00954460"/>
    <w:rsid w:val="00956C42"/>
    <w:rsid w:val="00970432"/>
    <w:rsid w:val="00981114"/>
    <w:rsid w:val="009831C4"/>
    <w:rsid w:val="009868B1"/>
    <w:rsid w:val="009955A9"/>
    <w:rsid w:val="009A54B2"/>
    <w:rsid w:val="009D617E"/>
    <w:rsid w:val="009E0436"/>
    <w:rsid w:val="009E2BCE"/>
    <w:rsid w:val="009E75F8"/>
    <w:rsid w:val="009E782A"/>
    <w:rsid w:val="009F635B"/>
    <w:rsid w:val="009F7DAD"/>
    <w:rsid w:val="00A00807"/>
    <w:rsid w:val="00A00C82"/>
    <w:rsid w:val="00A013BA"/>
    <w:rsid w:val="00A01AA2"/>
    <w:rsid w:val="00A03503"/>
    <w:rsid w:val="00A04654"/>
    <w:rsid w:val="00A049C4"/>
    <w:rsid w:val="00A065F1"/>
    <w:rsid w:val="00A170EA"/>
    <w:rsid w:val="00A24069"/>
    <w:rsid w:val="00A37A64"/>
    <w:rsid w:val="00A520B2"/>
    <w:rsid w:val="00A57FCD"/>
    <w:rsid w:val="00A6456A"/>
    <w:rsid w:val="00A71F06"/>
    <w:rsid w:val="00A81295"/>
    <w:rsid w:val="00A81DAE"/>
    <w:rsid w:val="00A869CB"/>
    <w:rsid w:val="00A953E8"/>
    <w:rsid w:val="00A95E42"/>
    <w:rsid w:val="00AA6D0B"/>
    <w:rsid w:val="00AB038E"/>
    <w:rsid w:val="00AB110B"/>
    <w:rsid w:val="00AB3344"/>
    <w:rsid w:val="00AC729E"/>
    <w:rsid w:val="00AD1242"/>
    <w:rsid w:val="00AD4755"/>
    <w:rsid w:val="00AF0DC6"/>
    <w:rsid w:val="00AF4EE1"/>
    <w:rsid w:val="00B010EF"/>
    <w:rsid w:val="00B3256D"/>
    <w:rsid w:val="00B36528"/>
    <w:rsid w:val="00B373E4"/>
    <w:rsid w:val="00B4450E"/>
    <w:rsid w:val="00B4494B"/>
    <w:rsid w:val="00B558C2"/>
    <w:rsid w:val="00B81AE2"/>
    <w:rsid w:val="00B91008"/>
    <w:rsid w:val="00B917A6"/>
    <w:rsid w:val="00B97D07"/>
    <w:rsid w:val="00BA019A"/>
    <w:rsid w:val="00BA3C35"/>
    <w:rsid w:val="00BB4E30"/>
    <w:rsid w:val="00BC0F41"/>
    <w:rsid w:val="00BD0776"/>
    <w:rsid w:val="00BF3C32"/>
    <w:rsid w:val="00C003EC"/>
    <w:rsid w:val="00C06B07"/>
    <w:rsid w:val="00C2025C"/>
    <w:rsid w:val="00C25356"/>
    <w:rsid w:val="00C27077"/>
    <w:rsid w:val="00C4468D"/>
    <w:rsid w:val="00C44EFE"/>
    <w:rsid w:val="00C52036"/>
    <w:rsid w:val="00C5205D"/>
    <w:rsid w:val="00C74ED1"/>
    <w:rsid w:val="00C847D8"/>
    <w:rsid w:val="00C85265"/>
    <w:rsid w:val="00C974E4"/>
    <w:rsid w:val="00CA2A4A"/>
    <w:rsid w:val="00CC0CE0"/>
    <w:rsid w:val="00CC581A"/>
    <w:rsid w:val="00CC5E98"/>
    <w:rsid w:val="00CC6522"/>
    <w:rsid w:val="00CC7F40"/>
    <w:rsid w:val="00CD00C0"/>
    <w:rsid w:val="00CD04DF"/>
    <w:rsid w:val="00CE0968"/>
    <w:rsid w:val="00CE7DBA"/>
    <w:rsid w:val="00CE7F38"/>
    <w:rsid w:val="00D0009D"/>
    <w:rsid w:val="00D10940"/>
    <w:rsid w:val="00D14EAB"/>
    <w:rsid w:val="00D221BF"/>
    <w:rsid w:val="00D241AF"/>
    <w:rsid w:val="00D415D4"/>
    <w:rsid w:val="00D44390"/>
    <w:rsid w:val="00D535E1"/>
    <w:rsid w:val="00D53BEF"/>
    <w:rsid w:val="00D54818"/>
    <w:rsid w:val="00D60184"/>
    <w:rsid w:val="00D64A46"/>
    <w:rsid w:val="00D64C5B"/>
    <w:rsid w:val="00D8107F"/>
    <w:rsid w:val="00D94348"/>
    <w:rsid w:val="00DD02BD"/>
    <w:rsid w:val="00DD2328"/>
    <w:rsid w:val="00DD3A00"/>
    <w:rsid w:val="00DF2A4D"/>
    <w:rsid w:val="00DF6617"/>
    <w:rsid w:val="00E02660"/>
    <w:rsid w:val="00E224F8"/>
    <w:rsid w:val="00E67F32"/>
    <w:rsid w:val="00E70312"/>
    <w:rsid w:val="00E759AA"/>
    <w:rsid w:val="00E83599"/>
    <w:rsid w:val="00E865DB"/>
    <w:rsid w:val="00E86B5D"/>
    <w:rsid w:val="00E90855"/>
    <w:rsid w:val="00E95187"/>
    <w:rsid w:val="00EA0CE2"/>
    <w:rsid w:val="00EB5FD1"/>
    <w:rsid w:val="00EC2C3E"/>
    <w:rsid w:val="00EC4288"/>
    <w:rsid w:val="00EC6D0B"/>
    <w:rsid w:val="00EE2E14"/>
    <w:rsid w:val="00F067AD"/>
    <w:rsid w:val="00F1237D"/>
    <w:rsid w:val="00F2057D"/>
    <w:rsid w:val="00F25B4A"/>
    <w:rsid w:val="00F359D1"/>
    <w:rsid w:val="00F377DA"/>
    <w:rsid w:val="00F44A1F"/>
    <w:rsid w:val="00F57264"/>
    <w:rsid w:val="00F60EA2"/>
    <w:rsid w:val="00F76889"/>
    <w:rsid w:val="00F80620"/>
    <w:rsid w:val="00F80EF0"/>
    <w:rsid w:val="00F852A2"/>
    <w:rsid w:val="00F96EAA"/>
    <w:rsid w:val="00F97B12"/>
    <w:rsid w:val="00FB7857"/>
    <w:rsid w:val="00FC0866"/>
    <w:rsid w:val="00FD2039"/>
    <w:rsid w:val="00FD319C"/>
    <w:rsid w:val="00FD60D3"/>
    <w:rsid w:val="00FE38F8"/>
    <w:rsid w:val="00FE58FA"/>
    <w:rsid w:val="00FE786B"/>
    <w:rsid w:val="00FF2F20"/>
    <w:rsid w:val="00FF383B"/>
    <w:rsid w:val="058E33AE"/>
    <w:rsid w:val="07614CD2"/>
    <w:rsid w:val="09F45B63"/>
    <w:rsid w:val="0F5271FA"/>
    <w:rsid w:val="1230453D"/>
    <w:rsid w:val="12AA014A"/>
    <w:rsid w:val="16B30BF2"/>
    <w:rsid w:val="1816572A"/>
    <w:rsid w:val="1A747CDB"/>
    <w:rsid w:val="259F79B8"/>
    <w:rsid w:val="27F75371"/>
    <w:rsid w:val="29DB7086"/>
    <w:rsid w:val="306357AA"/>
    <w:rsid w:val="344E1D79"/>
    <w:rsid w:val="3B50343D"/>
    <w:rsid w:val="3B714986"/>
    <w:rsid w:val="3C7B2046"/>
    <w:rsid w:val="3E55478C"/>
    <w:rsid w:val="3F7B33A0"/>
    <w:rsid w:val="40475D6A"/>
    <w:rsid w:val="41D3465E"/>
    <w:rsid w:val="4259249F"/>
    <w:rsid w:val="46EC0448"/>
    <w:rsid w:val="486144B9"/>
    <w:rsid w:val="48B23F7E"/>
    <w:rsid w:val="49A34D30"/>
    <w:rsid w:val="4B1D7A20"/>
    <w:rsid w:val="4E441732"/>
    <w:rsid w:val="55C57C09"/>
    <w:rsid w:val="564F1267"/>
    <w:rsid w:val="5720677F"/>
    <w:rsid w:val="59331B63"/>
    <w:rsid w:val="5AB83B83"/>
    <w:rsid w:val="5AC27A31"/>
    <w:rsid w:val="5BC62F5F"/>
    <w:rsid w:val="5EAA32C6"/>
    <w:rsid w:val="60991AC7"/>
    <w:rsid w:val="61C07F54"/>
    <w:rsid w:val="66240FED"/>
    <w:rsid w:val="684C02EC"/>
    <w:rsid w:val="6DFA3B36"/>
    <w:rsid w:val="6E8A02EC"/>
    <w:rsid w:val="709B1651"/>
    <w:rsid w:val="71BD3822"/>
    <w:rsid w:val="76C03001"/>
    <w:rsid w:val="7A0674A2"/>
    <w:rsid w:val="7AA8784D"/>
    <w:rsid w:val="7D265894"/>
    <w:rsid w:val="7D412C41"/>
    <w:rsid w:val="7F32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qFormat/>
    <w:pPr>
      <w:autoSpaceDE w:val="0"/>
      <w:autoSpaceDN w:val="0"/>
      <w:ind w:firstLine="480"/>
      <w:jc w:val="both"/>
      <w:textAlignment w:val="bottom"/>
    </w:pPr>
    <w:rPr>
      <w:rFonts w:ascii="新細明體" w:hAnsi="新細明體"/>
      <w:kern w:val="0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qFormat/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4">
    <w:name w:val="頁首 字元"/>
    <w:basedOn w:val="a0"/>
    <w:link w:val="a3"/>
    <w:uiPriority w:val="99"/>
    <w:qFormat/>
    <w:rPr>
      <w:kern w:val="2"/>
    </w:rPr>
  </w:style>
  <w:style w:type="character" w:customStyle="1" w:styleId="a7">
    <w:name w:val="頁尾 字元"/>
    <w:basedOn w:val="a0"/>
    <w:link w:val="a6"/>
    <w:uiPriority w:val="99"/>
    <w:qFormat/>
    <w:rPr>
      <w:kern w:val="2"/>
    </w:rPr>
  </w:style>
  <w:style w:type="paragraph" w:styleId="ab">
    <w:name w:val="List Paragraph"/>
    <w:basedOn w:val="a"/>
    <w:uiPriority w:val="34"/>
    <w:qFormat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qFormat/>
    <w:pPr>
      <w:autoSpaceDE w:val="0"/>
      <w:autoSpaceDN w:val="0"/>
      <w:ind w:firstLine="480"/>
      <w:jc w:val="both"/>
      <w:textAlignment w:val="bottom"/>
    </w:pPr>
    <w:rPr>
      <w:rFonts w:ascii="新細明體" w:hAnsi="新細明體"/>
      <w:kern w:val="0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qFormat/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4">
    <w:name w:val="頁首 字元"/>
    <w:basedOn w:val="a0"/>
    <w:link w:val="a3"/>
    <w:uiPriority w:val="99"/>
    <w:qFormat/>
    <w:rPr>
      <w:kern w:val="2"/>
    </w:rPr>
  </w:style>
  <w:style w:type="character" w:customStyle="1" w:styleId="a7">
    <w:name w:val="頁尾 字元"/>
    <w:basedOn w:val="a0"/>
    <w:link w:val="a6"/>
    <w:uiPriority w:val="99"/>
    <w:qFormat/>
    <w:rPr>
      <w:kern w:val="2"/>
    </w:rPr>
  </w:style>
  <w:style w:type="paragraph" w:styleId="ab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E26733-2708-431D-90EF-112E11FB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255</Words>
  <Characters>1457</Characters>
  <Application>Microsoft Office Word</Application>
  <DocSecurity>0</DocSecurity>
  <Lines>12</Lines>
  <Paragraphs>3</Paragraphs>
  <ScaleCrop>false</ScaleCrop>
  <Company>SYNNEX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臺灣憂鬱症防治協會第二屆第二次理監事會會議議程</dc:title>
  <dc:creator>user</dc:creator>
  <cp:lastModifiedBy>徐黛蕖</cp:lastModifiedBy>
  <cp:revision>35</cp:revision>
  <cp:lastPrinted>2020-10-22T08:35:00Z</cp:lastPrinted>
  <dcterms:created xsi:type="dcterms:W3CDTF">2020-10-12T08:13:00Z</dcterms:created>
  <dcterms:modified xsi:type="dcterms:W3CDTF">2020-10-27T00:55:00Z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1028-10.8.2.6633</vt:lpwstr>
  </property>
</Properties>
</file>